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66" w:rsidRPr="00EE4766" w:rsidRDefault="00EE4766" w:rsidP="00EE4766">
      <w:pPr>
        <w:spacing w:after="0" w:line="240" w:lineRule="auto"/>
        <w:jc w:val="center"/>
        <w:rPr>
          <w:rFonts w:ascii="Arial" w:eastAsia="Times New Roman" w:hAnsi="Arial" w:cs="Arial"/>
          <w:color w:val="000000"/>
          <w:sz w:val="21"/>
          <w:szCs w:val="21"/>
          <w:lang w:eastAsia="ru-RU"/>
        </w:rPr>
      </w:pPr>
      <w:r w:rsidRPr="00EE4766">
        <w:rPr>
          <w:rFonts w:ascii="Arial" w:eastAsia="Times New Roman" w:hAnsi="Arial" w:cs="Arial"/>
          <w:noProof/>
          <w:color w:val="000000"/>
          <w:sz w:val="21"/>
          <w:szCs w:val="21"/>
          <w:lang w:eastAsia="ru-RU"/>
        </w:rPr>
        <w:drawing>
          <wp:inline distT="0" distB="0" distL="0" distR="0" wp14:anchorId="0F7C2B46" wp14:editId="7056D9AE">
            <wp:extent cx="4710562" cy="2809037"/>
            <wp:effectExtent l="0" t="0" r="0" b="0"/>
            <wp:docPr id="1" name="Рисунок 1" descr="http://histrf.ru/uploads/media/event/0001/01/thumb_847_event_timeli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trf.ru/uploads/media/event/0001/01/thumb_847_event_timelin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9801" cy="2838400"/>
                    </a:xfrm>
                    <a:prstGeom prst="rect">
                      <a:avLst/>
                    </a:prstGeom>
                    <a:noFill/>
                    <a:ln>
                      <a:noFill/>
                    </a:ln>
                  </pic:spPr>
                </pic:pic>
              </a:graphicData>
            </a:graphic>
          </wp:inline>
        </w:drawing>
      </w:r>
    </w:p>
    <w:p w:rsidR="00EE4766" w:rsidRPr="00EE4766" w:rsidRDefault="00EE4766" w:rsidP="00EE4766">
      <w:pPr>
        <w:spacing w:after="0" w:line="240" w:lineRule="auto"/>
        <w:jc w:val="center"/>
        <w:rPr>
          <w:rFonts w:ascii="Arial" w:eastAsia="Times New Roman" w:hAnsi="Arial" w:cs="Arial"/>
          <w:color w:val="000000"/>
          <w:sz w:val="45"/>
          <w:szCs w:val="45"/>
          <w:lang w:eastAsia="ru-RU"/>
        </w:rPr>
      </w:pPr>
      <w:r w:rsidRPr="00EE4766">
        <w:rPr>
          <w:rFonts w:ascii="Arial" w:eastAsia="Times New Roman" w:hAnsi="Arial" w:cs="Arial"/>
          <w:b/>
          <w:bCs/>
          <w:color w:val="000000"/>
          <w:sz w:val="45"/>
          <w:szCs w:val="45"/>
          <w:lang w:eastAsia="ru-RU"/>
        </w:rPr>
        <w:t>Невская битва</w:t>
      </w:r>
    </w:p>
    <w:p w:rsidR="00EE4766" w:rsidRPr="00EE4766" w:rsidRDefault="00EE4766" w:rsidP="00EE4766">
      <w:pPr>
        <w:spacing w:after="0" w:line="240" w:lineRule="auto"/>
        <w:jc w:val="center"/>
        <w:rPr>
          <w:rFonts w:ascii="Arial" w:eastAsia="Times New Roman" w:hAnsi="Arial" w:cs="Arial"/>
          <w:color w:val="000000"/>
          <w:sz w:val="45"/>
          <w:szCs w:val="45"/>
          <w:lang w:eastAsia="ru-RU"/>
        </w:rPr>
      </w:pPr>
      <w:r w:rsidRPr="00EE4766">
        <w:rPr>
          <w:rFonts w:ascii="Arial" w:eastAsia="Times New Roman" w:hAnsi="Arial" w:cs="Arial"/>
          <w:color w:val="000000"/>
          <w:sz w:val="45"/>
          <w:szCs w:val="45"/>
          <w:lang w:eastAsia="ru-RU"/>
        </w:rPr>
        <w:t>23 июля 1240</w:t>
      </w:r>
    </w:p>
    <w:p w:rsidR="00EE4766" w:rsidRPr="00EE4766" w:rsidRDefault="00EE4766" w:rsidP="00EE4766">
      <w:pPr>
        <w:shd w:val="clear" w:color="auto" w:fill="F1F2F3"/>
        <w:spacing w:after="0" w:line="240" w:lineRule="auto"/>
        <w:jc w:val="both"/>
        <w:rPr>
          <w:rFonts w:ascii="OpenSans" w:eastAsia="Times New Roman" w:hAnsi="OpenSans" w:cs="Times New Roman"/>
          <w:color w:val="000000"/>
          <w:sz w:val="28"/>
          <w:szCs w:val="28"/>
          <w:lang w:eastAsia="ru-RU"/>
        </w:rPr>
      </w:pPr>
      <w:r w:rsidRPr="00EE4766">
        <w:rPr>
          <w:rFonts w:ascii="OpenSans" w:eastAsia="Times New Roman" w:hAnsi="OpenSans" w:cs="Times New Roman"/>
          <w:color w:val="000000"/>
          <w:sz w:val="28"/>
          <w:szCs w:val="28"/>
          <w:lang w:eastAsia="ru-RU"/>
        </w:rPr>
        <w:t>23 июля 1240 г. шведы разгромлены русским войском под руководством Александра Ярославича в битве на реке Неве. Сам Александр, согласно летописям, ранил ярла Биргера – шведского военачальника.</w:t>
      </w:r>
    </w:p>
    <w:p w:rsidR="00EE4766" w:rsidRPr="00EE4766" w:rsidRDefault="00EE4766" w:rsidP="00EE4766">
      <w:pPr>
        <w:spacing w:after="0" w:line="240" w:lineRule="auto"/>
        <w:jc w:val="both"/>
        <w:rPr>
          <w:rFonts w:ascii="PTSerif" w:eastAsia="Times New Roman" w:hAnsi="PTSerif" w:cs="Times New Roman"/>
          <w:color w:val="000000"/>
          <w:sz w:val="28"/>
          <w:szCs w:val="28"/>
          <w:lang w:eastAsia="ru-RU"/>
        </w:rPr>
      </w:pPr>
      <w:r w:rsidRPr="00EE4766">
        <w:rPr>
          <w:rFonts w:ascii="PTSerif" w:eastAsia="Times New Roman" w:hAnsi="PTSerif" w:cs="Times New Roman"/>
          <w:color w:val="000000"/>
          <w:sz w:val="28"/>
          <w:szCs w:val="28"/>
          <w:lang w:eastAsia="ru-RU"/>
        </w:rPr>
        <w:t> </w:t>
      </w:r>
    </w:p>
    <w:p w:rsidR="00EE4766" w:rsidRPr="00EE4766" w:rsidRDefault="00EE4766" w:rsidP="00EE4766">
      <w:pPr>
        <w:spacing w:after="0" w:line="240" w:lineRule="auto"/>
        <w:jc w:val="both"/>
        <w:rPr>
          <w:rFonts w:ascii="PTSerif" w:eastAsia="Times New Roman" w:hAnsi="PTSerif" w:cs="Times New Roman"/>
          <w:color w:val="000000"/>
          <w:sz w:val="28"/>
          <w:szCs w:val="28"/>
          <w:lang w:eastAsia="ru-RU"/>
        </w:rPr>
      </w:pPr>
      <w:r w:rsidRPr="00EE4766">
        <w:rPr>
          <w:rFonts w:ascii="PTSerif" w:eastAsia="Times New Roman" w:hAnsi="PTSerif" w:cs="Times New Roman"/>
          <w:color w:val="000000"/>
          <w:sz w:val="28"/>
          <w:szCs w:val="28"/>
          <w:lang w:eastAsia="ru-RU"/>
        </w:rPr>
        <w:t> </w:t>
      </w:r>
      <w:bookmarkStart w:id="0" w:name="_GoBack"/>
      <w:bookmarkEnd w:id="0"/>
    </w:p>
    <w:p w:rsidR="00EE4766" w:rsidRPr="00EE4766" w:rsidRDefault="00EE4766" w:rsidP="00EE4766">
      <w:pPr>
        <w:spacing w:after="0" w:line="240" w:lineRule="auto"/>
        <w:jc w:val="both"/>
        <w:rPr>
          <w:rFonts w:ascii="PTSerif" w:eastAsia="Times New Roman" w:hAnsi="PTSerif" w:cs="Times New Roman"/>
          <w:color w:val="000000"/>
          <w:sz w:val="28"/>
          <w:szCs w:val="28"/>
          <w:lang w:eastAsia="ru-RU"/>
        </w:rPr>
      </w:pPr>
      <w:r w:rsidRPr="00EE4766">
        <w:rPr>
          <w:rFonts w:ascii="PTSerif" w:eastAsia="Times New Roman" w:hAnsi="PTSerif" w:cs="Times New Roman"/>
          <w:color w:val="000000"/>
          <w:sz w:val="28"/>
          <w:szCs w:val="28"/>
          <w:lang w:eastAsia="ru-RU"/>
        </w:rPr>
        <w:t>Невская битва - сражение между русскими и шведскими войсками на реке Неве. Целью вторжения шведов был захват устья реки Невы, что давало возможность овладеть важнейшим участком пути «</w:t>
      </w:r>
      <w:proofErr w:type="gramStart"/>
      <w:r w:rsidRPr="00EE4766">
        <w:rPr>
          <w:rFonts w:ascii="PTSerif" w:eastAsia="Times New Roman" w:hAnsi="PTSerif" w:cs="Times New Roman"/>
          <w:color w:val="000000"/>
          <w:sz w:val="28"/>
          <w:szCs w:val="28"/>
          <w:lang w:eastAsia="ru-RU"/>
        </w:rPr>
        <w:t>из варяг</w:t>
      </w:r>
      <w:proofErr w:type="gramEnd"/>
      <w:r w:rsidRPr="00EE4766">
        <w:rPr>
          <w:rFonts w:ascii="PTSerif" w:eastAsia="Times New Roman" w:hAnsi="PTSerif" w:cs="Times New Roman"/>
          <w:color w:val="000000"/>
          <w:sz w:val="28"/>
          <w:szCs w:val="28"/>
          <w:lang w:eastAsia="ru-RU"/>
        </w:rPr>
        <w:t xml:space="preserve"> в греки», находившимся под контролем Великого Новгорода. Воспользовавшись туманом, русские неожиданно напали на шведский лагерь и разгромили врага; только наступление темноты прекратило битву и позволило спастись остаткам шведского войска Биргера, который был ранен Александром Ярославичем. Князь Александр Ярославич за проявленное в битве полководческое искусство и мужество был прозван Невским. Военно-политическое значение Невской битвы состояло в предотвращении угрозы вражеского нашествия с севера и в обеспечении безопасности границ России со стороны Швеции в условиях </w:t>
      </w:r>
      <w:proofErr w:type="spellStart"/>
      <w:r w:rsidRPr="00EE4766">
        <w:rPr>
          <w:rFonts w:ascii="PTSerif" w:eastAsia="Times New Roman" w:hAnsi="PTSerif" w:cs="Times New Roman"/>
          <w:color w:val="000000"/>
          <w:sz w:val="28"/>
          <w:szCs w:val="28"/>
          <w:lang w:eastAsia="ru-RU"/>
        </w:rPr>
        <w:t>Батыева</w:t>
      </w:r>
      <w:proofErr w:type="spellEnd"/>
      <w:r w:rsidRPr="00EE4766">
        <w:rPr>
          <w:rFonts w:ascii="PTSerif" w:eastAsia="Times New Roman" w:hAnsi="PTSerif" w:cs="Times New Roman"/>
          <w:color w:val="000000"/>
          <w:sz w:val="28"/>
          <w:szCs w:val="28"/>
          <w:lang w:eastAsia="ru-RU"/>
        </w:rPr>
        <w:t xml:space="preserve"> нашествия.</w:t>
      </w:r>
    </w:p>
    <w:p w:rsidR="00EE4766" w:rsidRPr="00EE4766" w:rsidRDefault="00EE4766" w:rsidP="00EE4766">
      <w:pPr>
        <w:spacing w:after="0" w:line="240" w:lineRule="auto"/>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w:t>
      </w:r>
    </w:p>
    <w:p w:rsidR="00EE4766" w:rsidRPr="00EE4766" w:rsidRDefault="00EE4766" w:rsidP="00EE4766">
      <w:pPr>
        <w:spacing w:after="0" w:line="240" w:lineRule="auto"/>
        <w:jc w:val="center"/>
        <w:outlineLvl w:val="2"/>
        <w:rPr>
          <w:rFonts w:ascii="inherit" w:eastAsia="Times New Roman" w:hAnsi="inherit" w:cs="Times New Roman"/>
          <w:b/>
          <w:color w:val="000000"/>
          <w:sz w:val="36"/>
          <w:szCs w:val="36"/>
          <w:lang w:eastAsia="ru-RU"/>
        </w:rPr>
      </w:pPr>
      <w:r w:rsidRPr="00EE4766">
        <w:rPr>
          <w:rFonts w:ascii="inherit" w:eastAsia="Times New Roman" w:hAnsi="inherit" w:cs="Times New Roman"/>
          <w:b/>
          <w:i/>
          <w:iCs/>
          <w:color w:val="000000"/>
          <w:sz w:val="36"/>
          <w:szCs w:val="36"/>
          <w:lang w:eastAsia="ru-RU"/>
        </w:rPr>
        <w:t>НОВГОРОДСКАЯ ПЕРВАЯ ЛЕТОПИСЬ СТАРШЕГО ИЗВОДА</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proofErr w:type="spellStart"/>
      <w:r w:rsidRPr="00EE4766">
        <w:rPr>
          <w:rFonts w:ascii="PTSerif" w:eastAsia="Times New Roman" w:hAnsi="PTSerif" w:cs="Times New Roman"/>
          <w:color w:val="000000"/>
          <w:sz w:val="24"/>
          <w:szCs w:val="24"/>
          <w:lang w:eastAsia="ru-RU"/>
        </w:rPr>
        <w:t>Придоша</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Свѣи</w:t>
      </w:r>
      <w:proofErr w:type="spellEnd"/>
      <w:r w:rsidRPr="00EE4766">
        <w:rPr>
          <w:rFonts w:ascii="PTSerif" w:eastAsia="Times New Roman" w:hAnsi="PTSerif" w:cs="Times New Roman"/>
          <w:color w:val="000000"/>
          <w:sz w:val="24"/>
          <w:szCs w:val="24"/>
          <w:lang w:eastAsia="ru-RU"/>
        </w:rPr>
        <w:t xml:space="preserve"> в </w:t>
      </w:r>
      <w:proofErr w:type="spellStart"/>
      <w:r w:rsidRPr="00EE4766">
        <w:rPr>
          <w:rFonts w:ascii="PTSerif" w:eastAsia="Times New Roman" w:hAnsi="PTSerif" w:cs="Times New Roman"/>
          <w:color w:val="000000"/>
          <w:sz w:val="24"/>
          <w:szCs w:val="24"/>
          <w:lang w:eastAsia="ru-RU"/>
        </w:rPr>
        <w:t>силѣ</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велицѣ</w:t>
      </w:r>
      <w:proofErr w:type="spellEnd"/>
      <w:r w:rsidRPr="00EE4766">
        <w:rPr>
          <w:rFonts w:ascii="PTSerif" w:eastAsia="Times New Roman" w:hAnsi="PTSerif" w:cs="Times New Roman"/>
          <w:color w:val="000000"/>
          <w:sz w:val="24"/>
          <w:szCs w:val="24"/>
          <w:lang w:eastAsia="ru-RU"/>
        </w:rPr>
        <w:t xml:space="preserve">, и </w:t>
      </w:r>
      <w:proofErr w:type="spellStart"/>
      <w:r w:rsidRPr="00EE4766">
        <w:rPr>
          <w:rFonts w:ascii="PTSerif" w:eastAsia="Times New Roman" w:hAnsi="PTSerif" w:cs="Times New Roman"/>
          <w:color w:val="000000"/>
          <w:sz w:val="24"/>
          <w:szCs w:val="24"/>
          <w:lang w:eastAsia="ru-RU"/>
        </w:rPr>
        <w:t>Мурмане</w:t>
      </w:r>
      <w:proofErr w:type="spellEnd"/>
      <w:r w:rsidRPr="00EE4766">
        <w:rPr>
          <w:rFonts w:ascii="PTSerif" w:eastAsia="Times New Roman" w:hAnsi="PTSerif" w:cs="Times New Roman"/>
          <w:color w:val="000000"/>
          <w:sz w:val="24"/>
          <w:szCs w:val="24"/>
          <w:lang w:eastAsia="ru-RU"/>
        </w:rPr>
        <w:t xml:space="preserve">, и </w:t>
      </w:r>
      <w:proofErr w:type="spellStart"/>
      <w:r w:rsidRPr="00EE4766">
        <w:rPr>
          <w:rFonts w:ascii="PTSerif" w:eastAsia="Times New Roman" w:hAnsi="PTSerif" w:cs="Times New Roman"/>
          <w:color w:val="000000"/>
          <w:sz w:val="24"/>
          <w:szCs w:val="24"/>
          <w:lang w:eastAsia="ru-RU"/>
        </w:rPr>
        <w:t>Сумь</w:t>
      </w:r>
      <w:proofErr w:type="spellEnd"/>
      <w:r w:rsidRPr="00EE4766">
        <w:rPr>
          <w:rFonts w:ascii="PTSerif" w:eastAsia="Times New Roman" w:hAnsi="PTSerif" w:cs="Times New Roman"/>
          <w:color w:val="000000"/>
          <w:sz w:val="24"/>
          <w:szCs w:val="24"/>
          <w:lang w:eastAsia="ru-RU"/>
        </w:rPr>
        <w:t xml:space="preserve">, и </w:t>
      </w:r>
      <w:proofErr w:type="spellStart"/>
      <w:r w:rsidRPr="00EE4766">
        <w:rPr>
          <w:rFonts w:ascii="PTSerif" w:eastAsia="Times New Roman" w:hAnsi="PTSerif" w:cs="Times New Roman"/>
          <w:color w:val="000000"/>
          <w:sz w:val="24"/>
          <w:szCs w:val="24"/>
          <w:lang w:eastAsia="ru-RU"/>
        </w:rPr>
        <w:t>ѣмь</w:t>
      </w:r>
      <w:proofErr w:type="spellEnd"/>
      <w:r w:rsidRPr="00EE4766">
        <w:rPr>
          <w:rFonts w:ascii="PTSerif" w:eastAsia="Times New Roman" w:hAnsi="PTSerif" w:cs="Times New Roman"/>
          <w:color w:val="000000"/>
          <w:sz w:val="24"/>
          <w:szCs w:val="24"/>
          <w:lang w:eastAsia="ru-RU"/>
        </w:rPr>
        <w:t xml:space="preserve"> в </w:t>
      </w:r>
      <w:proofErr w:type="spellStart"/>
      <w:r w:rsidRPr="00EE4766">
        <w:rPr>
          <w:rFonts w:ascii="PTSerif" w:eastAsia="Times New Roman" w:hAnsi="PTSerif" w:cs="Times New Roman"/>
          <w:color w:val="000000"/>
          <w:sz w:val="24"/>
          <w:szCs w:val="24"/>
          <w:lang w:eastAsia="ru-RU"/>
        </w:rPr>
        <w:t>кораблихъ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множьство</w:t>
      </w:r>
      <w:proofErr w:type="spellEnd"/>
      <w:r w:rsidRPr="00EE4766">
        <w:rPr>
          <w:rFonts w:ascii="PTSerif" w:eastAsia="Times New Roman" w:hAnsi="PTSerif" w:cs="Times New Roman"/>
          <w:color w:val="000000"/>
          <w:sz w:val="24"/>
          <w:szCs w:val="24"/>
          <w:lang w:eastAsia="ru-RU"/>
        </w:rPr>
        <w:t xml:space="preserve"> много </w:t>
      </w:r>
      <w:proofErr w:type="spellStart"/>
      <w:r w:rsidRPr="00EE4766">
        <w:rPr>
          <w:rFonts w:ascii="PTSerif" w:eastAsia="Times New Roman" w:hAnsi="PTSerif" w:cs="Times New Roman"/>
          <w:color w:val="000000"/>
          <w:sz w:val="24"/>
          <w:szCs w:val="24"/>
          <w:lang w:eastAsia="ru-RU"/>
        </w:rPr>
        <w:t>зѣло</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Свѣи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княземь</w:t>
      </w:r>
      <w:proofErr w:type="spellEnd"/>
      <w:r w:rsidRPr="00EE4766">
        <w:rPr>
          <w:rFonts w:ascii="PTSerif" w:eastAsia="Times New Roman" w:hAnsi="PTSerif" w:cs="Times New Roman"/>
          <w:color w:val="000000"/>
          <w:sz w:val="24"/>
          <w:szCs w:val="24"/>
          <w:lang w:eastAsia="ru-RU"/>
        </w:rPr>
        <w:t xml:space="preserve"> и </w:t>
      </w:r>
      <w:proofErr w:type="spellStart"/>
      <w:r w:rsidRPr="00EE4766">
        <w:rPr>
          <w:rFonts w:ascii="PTSerif" w:eastAsia="Times New Roman" w:hAnsi="PTSerif" w:cs="Times New Roman"/>
          <w:color w:val="000000"/>
          <w:sz w:val="24"/>
          <w:szCs w:val="24"/>
          <w:lang w:eastAsia="ru-RU"/>
        </w:rPr>
        <w:t>съ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пискупы</w:t>
      </w:r>
      <w:proofErr w:type="spellEnd"/>
      <w:r w:rsidRPr="00EE4766">
        <w:rPr>
          <w:rFonts w:ascii="PTSerif" w:eastAsia="Times New Roman" w:hAnsi="PTSerif" w:cs="Times New Roman"/>
          <w:color w:val="000000"/>
          <w:sz w:val="24"/>
          <w:szCs w:val="24"/>
          <w:lang w:eastAsia="ru-RU"/>
        </w:rPr>
        <w:t xml:space="preserve"> своими; и </w:t>
      </w:r>
      <w:proofErr w:type="spellStart"/>
      <w:r w:rsidRPr="00EE4766">
        <w:rPr>
          <w:rFonts w:ascii="PTSerif" w:eastAsia="Times New Roman" w:hAnsi="PTSerif" w:cs="Times New Roman"/>
          <w:color w:val="000000"/>
          <w:sz w:val="24"/>
          <w:szCs w:val="24"/>
          <w:lang w:eastAsia="ru-RU"/>
        </w:rPr>
        <w:t>сташа</w:t>
      </w:r>
      <w:proofErr w:type="spellEnd"/>
      <w:r w:rsidRPr="00EE4766">
        <w:rPr>
          <w:rFonts w:ascii="PTSerif" w:eastAsia="Times New Roman" w:hAnsi="PTSerif" w:cs="Times New Roman"/>
          <w:color w:val="000000"/>
          <w:sz w:val="24"/>
          <w:szCs w:val="24"/>
          <w:lang w:eastAsia="ru-RU"/>
        </w:rPr>
        <w:t xml:space="preserve"> в </w:t>
      </w:r>
      <w:proofErr w:type="spellStart"/>
      <w:r w:rsidRPr="00EE4766">
        <w:rPr>
          <w:rFonts w:ascii="PTSerif" w:eastAsia="Times New Roman" w:hAnsi="PTSerif" w:cs="Times New Roman"/>
          <w:color w:val="000000"/>
          <w:sz w:val="24"/>
          <w:szCs w:val="24"/>
          <w:lang w:eastAsia="ru-RU"/>
        </w:rPr>
        <w:t>Невѣ</w:t>
      </w:r>
      <w:proofErr w:type="spellEnd"/>
      <w:r w:rsidRPr="00EE4766">
        <w:rPr>
          <w:rFonts w:ascii="PTSerif" w:eastAsia="Times New Roman" w:hAnsi="PTSerif" w:cs="Times New Roman"/>
          <w:color w:val="000000"/>
          <w:sz w:val="24"/>
          <w:szCs w:val="24"/>
          <w:lang w:eastAsia="ru-RU"/>
        </w:rPr>
        <w:t xml:space="preserve"> устье </w:t>
      </w:r>
      <w:proofErr w:type="spellStart"/>
      <w:r w:rsidRPr="00EE4766">
        <w:rPr>
          <w:rFonts w:ascii="PTSerif" w:eastAsia="Times New Roman" w:hAnsi="PTSerif" w:cs="Times New Roman"/>
          <w:color w:val="000000"/>
          <w:sz w:val="24"/>
          <w:szCs w:val="24"/>
          <w:lang w:eastAsia="ru-RU"/>
        </w:rPr>
        <w:t>Ижеры</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хотяче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всприяти</w:t>
      </w:r>
      <w:proofErr w:type="spellEnd"/>
      <w:r w:rsidRPr="00EE4766">
        <w:rPr>
          <w:rFonts w:ascii="PTSerif" w:eastAsia="Times New Roman" w:hAnsi="PTSerif" w:cs="Times New Roman"/>
          <w:color w:val="000000"/>
          <w:sz w:val="24"/>
          <w:szCs w:val="24"/>
          <w:lang w:eastAsia="ru-RU"/>
        </w:rPr>
        <w:t xml:space="preserve"> Ладогу, просто же реку и </w:t>
      </w:r>
      <w:proofErr w:type="spellStart"/>
      <w:r w:rsidRPr="00EE4766">
        <w:rPr>
          <w:rFonts w:ascii="PTSerif" w:eastAsia="Times New Roman" w:hAnsi="PTSerif" w:cs="Times New Roman"/>
          <w:color w:val="000000"/>
          <w:sz w:val="24"/>
          <w:szCs w:val="24"/>
          <w:lang w:eastAsia="ru-RU"/>
        </w:rPr>
        <w:t>Новъгородъ</w:t>
      </w:r>
      <w:proofErr w:type="spellEnd"/>
      <w:r w:rsidRPr="00EE4766">
        <w:rPr>
          <w:rFonts w:ascii="PTSerif" w:eastAsia="Times New Roman" w:hAnsi="PTSerif" w:cs="Times New Roman"/>
          <w:color w:val="000000"/>
          <w:sz w:val="24"/>
          <w:szCs w:val="24"/>
          <w:lang w:eastAsia="ru-RU"/>
        </w:rPr>
        <w:t xml:space="preserve"> и всю область </w:t>
      </w:r>
      <w:proofErr w:type="spellStart"/>
      <w:r w:rsidRPr="00EE4766">
        <w:rPr>
          <w:rFonts w:ascii="PTSerif" w:eastAsia="Times New Roman" w:hAnsi="PTSerif" w:cs="Times New Roman"/>
          <w:color w:val="000000"/>
          <w:sz w:val="24"/>
          <w:szCs w:val="24"/>
          <w:lang w:eastAsia="ru-RU"/>
        </w:rPr>
        <w:t>Новгородьскую</w:t>
      </w:r>
      <w:proofErr w:type="spellEnd"/>
      <w:r w:rsidRPr="00EE4766">
        <w:rPr>
          <w:rFonts w:ascii="PTSerif" w:eastAsia="Times New Roman" w:hAnsi="PTSerif" w:cs="Times New Roman"/>
          <w:color w:val="000000"/>
          <w:sz w:val="24"/>
          <w:szCs w:val="24"/>
          <w:lang w:eastAsia="ru-RU"/>
        </w:rPr>
        <w:t xml:space="preserve">. Но еще </w:t>
      </w:r>
      <w:proofErr w:type="spellStart"/>
      <w:r w:rsidRPr="00EE4766">
        <w:rPr>
          <w:rFonts w:ascii="PTSerif" w:eastAsia="Times New Roman" w:hAnsi="PTSerif" w:cs="Times New Roman"/>
          <w:color w:val="000000"/>
          <w:sz w:val="24"/>
          <w:szCs w:val="24"/>
          <w:lang w:eastAsia="ru-RU"/>
        </w:rPr>
        <w:t>преблагыи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премилостивыи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человѣколюбець</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богъ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ублюде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ны</w:t>
      </w:r>
      <w:proofErr w:type="spellEnd"/>
      <w:r w:rsidRPr="00EE4766">
        <w:rPr>
          <w:rFonts w:ascii="PTSerif" w:eastAsia="Times New Roman" w:hAnsi="PTSerif" w:cs="Times New Roman"/>
          <w:color w:val="000000"/>
          <w:sz w:val="24"/>
          <w:szCs w:val="24"/>
          <w:lang w:eastAsia="ru-RU"/>
        </w:rPr>
        <w:t xml:space="preserve"> и защити от </w:t>
      </w:r>
      <w:proofErr w:type="spellStart"/>
      <w:r w:rsidRPr="00EE4766">
        <w:rPr>
          <w:rFonts w:ascii="PTSerif" w:eastAsia="Times New Roman" w:hAnsi="PTSerif" w:cs="Times New Roman"/>
          <w:color w:val="000000"/>
          <w:sz w:val="24"/>
          <w:szCs w:val="24"/>
          <w:lang w:eastAsia="ru-RU"/>
        </w:rPr>
        <w:t>иноплеменьникъ</w:t>
      </w:r>
      <w:proofErr w:type="spellEnd"/>
      <w:r w:rsidRPr="00EE4766">
        <w:rPr>
          <w:rFonts w:ascii="PTSerif" w:eastAsia="Times New Roman" w:hAnsi="PTSerif" w:cs="Times New Roman"/>
          <w:color w:val="000000"/>
          <w:sz w:val="24"/>
          <w:szCs w:val="24"/>
          <w:lang w:eastAsia="ru-RU"/>
        </w:rPr>
        <w:t xml:space="preserve">, яко всуе </w:t>
      </w:r>
      <w:proofErr w:type="spellStart"/>
      <w:r w:rsidRPr="00EE4766">
        <w:rPr>
          <w:rFonts w:ascii="PTSerif" w:eastAsia="Times New Roman" w:hAnsi="PTSerif" w:cs="Times New Roman"/>
          <w:color w:val="000000"/>
          <w:sz w:val="24"/>
          <w:szCs w:val="24"/>
          <w:lang w:eastAsia="ru-RU"/>
        </w:rPr>
        <w:t>трудишася</w:t>
      </w:r>
      <w:proofErr w:type="spellEnd"/>
      <w:r w:rsidRPr="00EE4766">
        <w:rPr>
          <w:rFonts w:ascii="PTSerif" w:eastAsia="Times New Roman" w:hAnsi="PTSerif" w:cs="Times New Roman"/>
          <w:color w:val="000000"/>
          <w:sz w:val="24"/>
          <w:szCs w:val="24"/>
          <w:lang w:eastAsia="ru-RU"/>
        </w:rPr>
        <w:t xml:space="preserve"> без божия </w:t>
      </w:r>
      <w:proofErr w:type="spellStart"/>
      <w:r w:rsidRPr="00EE4766">
        <w:rPr>
          <w:rFonts w:ascii="PTSerif" w:eastAsia="Times New Roman" w:hAnsi="PTSerif" w:cs="Times New Roman"/>
          <w:color w:val="000000"/>
          <w:sz w:val="24"/>
          <w:szCs w:val="24"/>
          <w:lang w:eastAsia="ru-RU"/>
        </w:rPr>
        <w:t>повелѣния</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приде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бо</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вѣсть</w:t>
      </w:r>
      <w:proofErr w:type="spellEnd"/>
      <w:r w:rsidRPr="00EE4766">
        <w:rPr>
          <w:rFonts w:ascii="PTSerif" w:eastAsia="Times New Roman" w:hAnsi="PTSerif" w:cs="Times New Roman"/>
          <w:color w:val="000000"/>
          <w:sz w:val="24"/>
          <w:szCs w:val="24"/>
          <w:lang w:eastAsia="ru-RU"/>
        </w:rPr>
        <w:t xml:space="preserve"> в </w:t>
      </w:r>
      <w:proofErr w:type="spellStart"/>
      <w:r w:rsidRPr="00EE4766">
        <w:rPr>
          <w:rFonts w:ascii="PTSerif" w:eastAsia="Times New Roman" w:hAnsi="PTSerif" w:cs="Times New Roman"/>
          <w:color w:val="000000"/>
          <w:sz w:val="24"/>
          <w:szCs w:val="24"/>
          <w:lang w:eastAsia="ru-RU"/>
        </w:rPr>
        <w:t>Новъгородъ</w:t>
      </w:r>
      <w:proofErr w:type="spellEnd"/>
      <w:r w:rsidRPr="00EE4766">
        <w:rPr>
          <w:rFonts w:ascii="PTSerif" w:eastAsia="Times New Roman" w:hAnsi="PTSerif" w:cs="Times New Roman"/>
          <w:color w:val="000000"/>
          <w:sz w:val="24"/>
          <w:szCs w:val="24"/>
          <w:lang w:eastAsia="ru-RU"/>
        </w:rPr>
        <w:t xml:space="preserve">, яко </w:t>
      </w:r>
      <w:proofErr w:type="spellStart"/>
      <w:r w:rsidRPr="00EE4766">
        <w:rPr>
          <w:rFonts w:ascii="PTSerif" w:eastAsia="Times New Roman" w:hAnsi="PTSerif" w:cs="Times New Roman"/>
          <w:color w:val="000000"/>
          <w:sz w:val="24"/>
          <w:szCs w:val="24"/>
          <w:lang w:eastAsia="ru-RU"/>
        </w:rPr>
        <w:t>Свѣи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идуть</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къ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Ладозѣ</w:t>
      </w:r>
      <w:proofErr w:type="spellEnd"/>
      <w:r w:rsidRPr="00EE4766">
        <w:rPr>
          <w:rFonts w:ascii="PTSerif" w:eastAsia="Times New Roman" w:hAnsi="PTSerif" w:cs="Times New Roman"/>
          <w:color w:val="000000"/>
          <w:sz w:val="24"/>
          <w:szCs w:val="24"/>
          <w:lang w:eastAsia="ru-RU"/>
        </w:rPr>
        <w:t xml:space="preserve">. Князь же </w:t>
      </w:r>
      <w:proofErr w:type="spellStart"/>
      <w:r w:rsidRPr="00EE4766">
        <w:rPr>
          <w:rFonts w:ascii="PTSerif" w:eastAsia="Times New Roman" w:hAnsi="PTSerif" w:cs="Times New Roman"/>
          <w:color w:val="000000"/>
          <w:sz w:val="24"/>
          <w:szCs w:val="24"/>
          <w:lang w:eastAsia="ru-RU"/>
        </w:rPr>
        <w:t>Олександръ</w:t>
      </w:r>
      <w:proofErr w:type="spellEnd"/>
      <w:r w:rsidRPr="00EE4766">
        <w:rPr>
          <w:rFonts w:ascii="PTSerif" w:eastAsia="Times New Roman" w:hAnsi="PTSerif" w:cs="Times New Roman"/>
          <w:color w:val="000000"/>
          <w:sz w:val="24"/>
          <w:szCs w:val="24"/>
          <w:lang w:eastAsia="ru-RU"/>
        </w:rPr>
        <w:t xml:space="preserve"> не умедли ни мало с </w:t>
      </w:r>
      <w:proofErr w:type="spellStart"/>
      <w:r w:rsidRPr="00EE4766">
        <w:rPr>
          <w:rFonts w:ascii="PTSerif" w:eastAsia="Times New Roman" w:hAnsi="PTSerif" w:cs="Times New Roman"/>
          <w:color w:val="000000"/>
          <w:sz w:val="24"/>
          <w:szCs w:val="24"/>
          <w:lang w:eastAsia="ru-RU"/>
        </w:rPr>
        <w:t>новгородци</w:t>
      </w:r>
      <w:proofErr w:type="spellEnd"/>
      <w:r w:rsidRPr="00EE4766">
        <w:rPr>
          <w:rFonts w:ascii="PTSerif" w:eastAsia="Times New Roman" w:hAnsi="PTSerif" w:cs="Times New Roman"/>
          <w:color w:val="000000"/>
          <w:sz w:val="24"/>
          <w:szCs w:val="24"/>
          <w:lang w:eastAsia="ru-RU"/>
        </w:rPr>
        <w:t xml:space="preserve"> и с </w:t>
      </w:r>
      <w:proofErr w:type="spellStart"/>
      <w:r w:rsidRPr="00EE4766">
        <w:rPr>
          <w:rFonts w:ascii="PTSerif" w:eastAsia="Times New Roman" w:hAnsi="PTSerif" w:cs="Times New Roman"/>
          <w:color w:val="000000"/>
          <w:sz w:val="24"/>
          <w:szCs w:val="24"/>
          <w:lang w:eastAsia="ru-RU"/>
        </w:rPr>
        <w:t>ладожаны</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приде</w:t>
      </w:r>
      <w:proofErr w:type="spellEnd"/>
      <w:r w:rsidRPr="00EE4766">
        <w:rPr>
          <w:rFonts w:ascii="PTSerif" w:eastAsia="Times New Roman" w:hAnsi="PTSerif" w:cs="Times New Roman"/>
          <w:color w:val="000000"/>
          <w:sz w:val="24"/>
          <w:szCs w:val="24"/>
          <w:lang w:eastAsia="ru-RU"/>
        </w:rPr>
        <w:t xml:space="preserve"> на </w:t>
      </w:r>
      <w:proofErr w:type="spellStart"/>
      <w:r w:rsidRPr="00EE4766">
        <w:rPr>
          <w:rFonts w:ascii="PTSerif" w:eastAsia="Times New Roman" w:hAnsi="PTSerif" w:cs="Times New Roman"/>
          <w:color w:val="000000"/>
          <w:sz w:val="24"/>
          <w:szCs w:val="24"/>
          <w:lang w:eastAsia="ru-RU"/>
        </w:rPr>
        <w:t>ня</w:t>
      </w:r>
      <w:proofErr w:type="spellEnd"/>
      <w:r w:rsidRPr="00EE4766">
        <w:rPr>
          <w:rFonts w:ascii="PTSerif" w:eastAsia="Times New Roman" w:hAnsi="PTSerif" w:cs="Times New Roman"/>
          <w:color w:val="000000"/>
          <w:sz w:val="24"/>
          <w:szCs w:val="24"/>
          <w:lang w:eastAsia="ru-RU"/>
        </w:rPr>
        <w:t xml:space="preserve">, и </w:t>
      </w:r>
      <w:proofErr w:type="spellStart"/>
      <w:r w:rsidRPr="00EE4766">
        <w:rPr>
          <w:rFonts w:ascii="PTSerif" w:eastAsia="Times New Roman" w:hAnsi="PTSerif" w:cs="Times New Roman"/>
          <w:color w:val="000000"/>
          <w:sz w:val="24"/>
          <w:szCs w:val="24"/>
          <w:lang w:eastAsia="ru-RU"/>
        </w:rPr>
        <w:t>побѣди</w:t>
      </w:r>
      <w:proofErr w:type="spellEnd"/>
      <w:r w:rsidRPr="00EE4766">
        <w:rPr>
          <w:rFonts w:ascii="PTSerif" w:eastAsia="Times New Roman" w:hAnsi="PTSerif" w:cs="Times New Roman"/>
          <w:color w:val="000000"/>
          <w:sz w:val="24"/>
          <w:szCs w:val="24"/>
          <w:lang w:eastAsia="ru-RU"/>
        </w:rPr>
        <w:t xml:space="preserve"> я силою </w:t>
      </w:r>
      <w:proofErr w:type="spellStart"/>
      <w:r w:rsidRPr="00EE4766">
        <w:rPr>
          <w:rFonts w:ascii="PTSerif" w:eastAsia="Times New Roman" w:hAnsi="PTSerif" w:cs="Times New Roman"/>
          <w:color w:val="000000"/>
          <w:sz w:val="24"/>
          <w:szCs w:val="24"/>
          <w:lang w:eastAsia="ru-RU"/>
        </w:rPr>
        <w:t>святыя</w:t>
      </w:r>
      <w:proofErr w:type="spellEnd"/>
      <w:r w:rsidRPr="00EE4766">
        <w:rPr>
          <w:rFonts w:ascii="PTSerif" w:eastAsia="Times New Roman" w:hAnsi="PTSerif" w:cs="Times New Roman"/>
          <w:color w:val="000000"/>
          <w:sz w:val="24"/>
          <w:szCs w:val="24"/>
          <w:lang w:eastAsia="ru-RU"/>
        </w:rPr>
        <w:t xml:space="preserve"> Софья и молитвами владычица </w:t>
      </w:r>
      <w:proofErr w:type="spellStart"/>
      <w:r w:rsidRPr="00EE4766">
        <w:rPr>
          <w:rFonts w:ascii="PTSerif" w:eastAsia="Times New Roman" w:hAnsi="PTSerif" w:cs="Times New Roman"/>
          <w:color w:val="000000"/>
          <w:sz w:val="24"/>
          <w:szCs w:val="24"/>
          <w:lang w:eastAsia="ru-RU"/>
        </w:rPr>
        <w:t>нашея</w:t>
      </w:r>
      <w:proofErr w:type="spellEnd"/>
      <w:r w:rsidRPr="00EE4766">
        <w:rPr>
          <w:rFonts w:ascii="PTSerif" w:eastAsia="Times New Roman" w:hAnsi="PTSerif" w:cs="Times New Roman"/>
          <w:color w:val="000000"/>
          <w:sz w:val="24"/>
          <w:szCs w:val="24"/>
          <w:lang w:eastAsia="ru-RU"/>
        </w:rPr>
        <w:t xml:space="preserve"> богородица и </w:t>
      </w:r>
      <w:proofErr w:type="spellStart"/>
      <w:r w:rsidRPr="00EE4766">
        <w:rPr>
          <w:rFonts w:ascii="PTSerif" w:eastAsia="Times New Roman" w:hAnsi="PTSerif" w:cs="Times New Roman"/>
          <w:color w:val="000000"/>
          <w:sz w:val="24"/>
          <w:szCs w:val="24"/>
          <w:lang w:eastAsia="ru-RU"/>
        </w:rPr>
        <w:t>приснодѣвица</w:t>
      </w:r>
      <w:proofErr w:type="spellEnd"/>
      <w:r w:rsidRPr="00EE4766">
        <w:rPr>
          <w:rFonts w:ascii="PTSerif" w:eastAsia="Times New Roman" w:hAnsi="PTSerif" w:cs="Times New Roman"/>
          <w:color w:val="000000"/>
          <w:sz w:val="24"/>
          <w:szCs w:val="24"/>
          <w:lang w:eastAsia="ru-RU"/>
        </w:rPr>
        <w:t xml:space="preserve"> Мария, </w:t>
      </w:r>
      <w:proofErr w:type="spellStart"/>
      <w:r w:rsidRPr="00EE4766">
        <w:rPr>
          <w:rFonts w:ascii="PTSerif" w:eastAsia="Times New Roman" w:hAnsi="PTSerif" w:cs="Times New Roman"/>
          <w:color w:val="000000"/>
          <w:sz w:val="24"/>
          <w:szCs w:val="24"/>
          <w:lang w:eastAsia="ru-RU"/>
        </w:rPr>
        <w:t>мѣсяца</w:t>
      </w:r>
      <w:proofErr w:type="spellEnd"/>
      <w:r w:rsidRPr="00EE4766">
        <w:rPr>
          <w:rFonts w:ascii="PTSerif" w:eastAsia="Times New Roman" w:hAnsi="PTSerif" w:cs="Times New Roman"/>
          <w:color w:val="000000"/>
          <w:sz w:val="24"/>
          <w:szCs w:val="24"/>
          <w:lang w:eastAsia="ru-RU"/>
        </w:rPr>
        <w:t xml:space="preserve"> июля </w:t>
      </w:r>
      <w:proofErr w:type="spellStart"/>
      <w:r w:rsidRPr="00EE4766">
        <w:rPr>
          <w:rFonts w:ascii="PTSerif" w:eastAsia="Times New Roman" w:hAnsi="PTSerif" w:cs="Times New Roman"/>
          <w:color w:val="000000"/>
          <w:sz w:val="24"/>
          <w:szCs w:val="24"/>
          <w:lang w:eastAsia="ru-RU"/>
        </w:rPr>
        <w:t>въ</w:t>
      </w:r>
      <w:proofErr w:type="spellEnd"/>
      <w:r w:rsidRPr="00EE4766">
        <w:rPr>
          <w:rFonts w:ascii="PTSerif" w:eastAsia="Times New Roman" w:hAnsi="PTSerif" w:cs="Times New Roman"/>
          <w:color w:val="000000"/>
          <w:sz w:val="24"/>
          <w:szCs w:val="24"/>
          <w:lang w:eastAsia="ru-RU"/>
        </w:rPr>
        <w:t xml:space="preserve"> 15, на память святого </w:t>
      </w:r>
      <w:proofErr w:type="spellStart"/>
      <w:r w:rsidRPr="00EE4766">
        <w:rPr>
          <w:rFonts w:ascii="PTSerif" w:eastAsia="Times New Roman" w:hAnsi="PTSerif" w:cs="Times New Roman"/>
          <w:color w:val="000000"/>
          <w:sz w:val="24"/>
          <w:szCs w:val="24"/>
          <w:lang w:eastAsia="ru-RU"/>
        </w:rPr>
        <w:t>Кюрика</w:t>
      </w:r>
      <w:proofErr w:type="spellEnd"/>
      <w:r w:rsidRPr="00EE4766">
        <w:rPr>
          <w:rFonts w:ascii="PTSerif" w:eastAsia="Times New Roman" w:hAnsi="PTSerif" w:cs="Times New Roman"/>
          <w:color w:val="000000"/>
          <w:sz w:val="24"/>
          <w:szCs w:val="24"/>
          <w:lang w:eastAsia="ru-RU"/>
        </w:rPr>
        <w:t xml:space="preserve"> и Улиты, в </w:t>
      </w:r>
      <w:proofErr w:type="spellStart"/>
      <w:r w:rsidRPr="00EE4766">
        <w:rPr>
          <w:rFonts w:ascii="PTSerif" w:eastAsia="Times New Roman" w:hAnsi="PTSerif" w:cs="Times New Roman"/>
          <w:color w:val="000000"/>
          <w:sz w:val="24"/>
          <w:szCs w:val="24"/>
          <w:lang w:eastAsia="ru-RU"/>
        </w:rPr>
        <w:t>недѣлю</w:t>
      </w:r>
      <w:proofErr w:type="spellEnd"/>
      <w:r w:rsidRPr="00EE4766">
        <w:rPr>
          <w:rFonts w:ascii="PTSerif" w:eastAsia="Times New Roman" w:hAnsi="PTSerif" w:cs="Times New Roman"/>
          <w:color w:val="000000"/>
          <w:sz w:val="24"/>
          <w:szCs w:val="24"/>
          <w:lang w:eastAsia="ru-RU"/>
        </w:rPr>
        <w:t xml:space="preserve"> на </w:t>
      </w:r>
      <w:proofErr w:type="spellStart"/>
      <w:r w:rsidRPr="00EE4766">
        <w:rPr>
          <w:rFonts w:ascii="PTSerif" w:eastAsia="Times New Roman" w:hAnsi="PTSerif" w:cs="Times New Roman"/>
          <w:color w:val="000000"/>
          <w:sz w:val="24"/>
          <w:szCs w:val="24"/>
          <w:lang w:eastAsia="ru-RU"/>
        </w:rPr>
        <w:t>Сборъ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святыхъ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отець</w:t>
      </w:r>
      <w:proofErr w:type="spellEnd"/>
      <w:r w:rsidRPr="00EE4766">
        <w:rPr>
          <w:rFonts w:ascii="PTSerif" w:eastAsia="Times New Roman" w:hAnsi="PTSerif" w:cs="Times New Roman"/>
          <w:color w:val="000000"/>
          <w:sz w:val="24"/>
          <w:szCs w:val="24"/>
          <w:lang w:eastAsia="ru-RU"/>
        </w:rPr>
        <w:t xml:space="preserve"> 630, иже в </w:t>
      </w:r>
      <w:proofErr w:type="spellStart"/>
      <w:r w:rsidRPr="00EE4766">
        <w:rPr>
          <w:rFonts w:ascii="PTSerif" w:eastAsia="Times New Roman" w:hAnsi="PTSerif" w:cs="Times New Roman"/>
          <w:color w:val="000000"/>
          <w:sz w:val="24"/>
          <w:szCs w:val="24"/>
          <w:lang w:eastAsia="ru-RU"/>
        </w:rPr>
        <w:t>Халкидонѣ</w:t>
      </w:r>
      <w:proofErr w:type="spellEnd"/>
      <w:r w:rsidRPr="00EE4766">
        <w:rPr>
          <w:rFonts w:ascii="PTSerif" w:eastAsia="Times New Roman" w:hAnsi="PTSerif" w:cs="Times New Roman"/>
          <w:color w:val="000000"/>
          <w:sz w:val="24"/>
          <w:szCs w:val="24"/>
          <w:lang w:eastAsia="ru-RU"/>
        </w:rPr>
        <w:t xml:space="preserve">; и ту </w:t>
      </w:r>
      <w:proofErr w:type="spellStart"/>
      <w:r w:rsidRPr="00EE4766">
        <w:rPr>
          <w:rFonts w:ascii="PTSerif" w:eastAsia="Times New Roman" w:hAnsi="PTSerif" w:cs="Times New Roman"/>
          <w:color w:val="000000"/>
          <w:sz w:val="24"/>
          <w:szCs w:val="24"/>
          <w:lang w:eastAsia="ru-RU"/>
        </w:rPr>
        <w:t>бысть</w:t>
      </w:r>
      <w:proofErr w:type="spellEnd"/>
      <w:r w:rsidRPr="00EE4766">
        <w:rPr>
          <w:rFonts w:ascii="PTSerif" w:eastAsia="Times New Roman" w:hAnsi="PTSerif" w:cs="Times New Roman"/>
          <w:color w:val="000000"/>
          <w:sz w:val="24"/>
          <w:szCs w:val="24"/>
          <w:lang w:eastAsia="ru-RU"/>
        </w:rPr>
        <w:t xml:space="preserve"> велика </w:t>
      </w:r>
      <w:proofErr w:type="spellStart"/>
      <w:r w:rsidRPr="00EE4766">
        <w:rPr>
          <w:rFonts w:ascii="PTSerif" w:eastAsia="Times New Roman" w:hAnsi="PTSerif" w:cs="Times New Roman"/>
          <w:color w:val="000000"/>
          <w:sz w:val="24"/>
          <w:szCs w:val="24"/>
          <w:lang w:eastAsia="ru-RU"/>
        </w:rPr>
        <w:t>сѣча</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Свѣемъ</w:t>
      </w:r>
      <w:proofErr w:type="spellEnd"/>
      <w:r w:rsidRPr="00EE4766">
        <w:rPr>
          <w:rFonts w:ascii="PTSerif" w:eastAsia="Times New Roman" w:hAnsi="PTSerif" w:cs="Times New Roman"/>
          <w:color w:val="000000"/>
          <w:sz w:val="24"/>
          <w:szCs w:val="24"/>
          <w:lang w:eastAsia="ru-RU"/>
        </w:rPr>
        <w:t xml:space="preserve">. И ту </w:t>
      </w:r>
      <w:proofErr w:type="spellStart"/>
      <w:r w:rsidRPr="00EE4766">
        <w:rPr>
          <w:rFonts w:ascii="PTSerif" w:eastAsia="Times New Roman" w:hAnsi="PTSerif" w:cs="Times New Roman"/>
          <w:color w:val="000000"/>
          <w:sz w:val="24"/>
          <w:szCs w:val="24"/>
          <w:lang w:eastAsia="ru-RU"/>
        </w:rPr>
        <w:t>убиенъ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бысть</w:t>
      </w:r>
      <w:proofErr w:type="spellEnd"/>
      <w:r w:rsidRPr="00EE4766">
        <w:rPr>
          <w:rFonts w:ascii="PTSerif" w:eastAsia="Times New Roman" w:hAnsi="PTSerif" w:cs="Times New Roman"/>
          <w:color w:val="000000"/>
          <w:sz w:val="24"/>
          <w:szCs w:val="24"/>
          <w:lang w:eastAsia="ru-RU"/>
        </w:rPr>
        <w:t xml:space="preserve"> воевода </w:t>
      </w:r>
      <w:proofErr w:type="spellStart"/>
      <w:r w:rsidRPr="00EE4766">
        <w:rPr>
          <w:rFonts w:ascii="PTSerif" w:eastAsia="Times New Roman" w:hAnsi="PTSerif" w:cs="Times New Roman"/>
          <w:color w:val="000000"/>
          <w:sz w:val="24"/>
          <w:szCs w:val="24"/>
          <w:lang w:eastAsia="ru-RU"/>
        </w:rPr>
        <w:t>ихъ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именемь</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Спиридонъ</w:t>
      </w:r>
      <w:proofErr w:type="spellEnd"/>
      <w:r w:rsidRPr="00EE4766">
        <w:rPr>
          <w:rFonts w:ascii="PTSerif" w:eastAsia="Times New Roman" w:hAnsi="PTSerif" w:cs="Times New Roman"/>
          <w:color w:val="000000"/>
          <w:sz w:val="24"/>
          <w:szCs w:val="24"/>
          <w:lang w:eastAsia="ru-RU"/>
        </w:rPr>
        <w:t xml:space="preserve">; а </w:t>
      </w:r>
      <w:proofErr w:type="spellStart"/>
      <w:r w:rsidRPr="00EE4766">
        <w:rPr>
          <w:rFonts w:ascii="PTSerif" w:eastAsia="Times New Roman" w:hAnsi="PTSerif" w:cs="Times New Roman"/>
          <w:color w:val="000000"/>
          <w:sz w:val="24"/>
          <w:szCs w:val="24"/>
          <w:lang w:eastAsia="ru-RU"/>
        </w:rPr>
        <w:t>инии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творяху</w:t>
      </w:r>
      <w:proofErr w:type="spellEnd"/>
      <w:r w:rsidRPr="00EE4766">
        <w:rPr>
          <w:rFonts w:ascii="PTSerif" w:eastAsia="Times New Roman" w:hAnsi="PTSerif" w:cs="Times New Roman"/>
          <w:color w:val="000000"/>
          <w:sz w:val="24"/>
          <w:szCs w:val="24"/>
          <w:lang w:eastAsia="ru-RU"/>
        </w:rPr>
        <w:t xml:space="preserve">, яко и </w:t>
      </w:r>
      <w:proofErr w:type="spellStart"/>
      <w:r w:rsidRPr="00EE4766">
        <w:rPr>
          <w:rFonts w:ascii="PTSerif" w:eastAsia="Times New Roman" w:hAnsi="PTSerif" w:cs="Times New Roman"/>
          <w:color w:val="000000"/>
          <w:sz w:val="24"/>
          <w:szCs w:val="24"/>
          <w:lang w:eastAsia="ru-RU"/>
        </w:rPr>
        <w:t>пискупъ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убьенъ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бысть</w:t>
      </w:r>
      <w:proofErr w:type="spellEnd"/>
      <w:r w:rsidRPr="00EE4766">
        <w:rPr>
          <w:rFonts w:ascii="PTSerif" w:eastAsia="Times New Roman" w:hAnsi="PTSerif" w:cs="Times New Roman"/>
          <w:color w:val="000000"/>
          <w:sz w:val="24"/>
          <w:szCs w:val="24"/>
          <w:lang w:eastAsia="ru-RU"/>
        </w:rPr>
        <w:t xml:space="preserve"> ту же; и множество много </w:t>
      </w:r>
      <w:proofErr w:type="spellStart"/>
      <w:r w:rsidRPr="00EE4766">
        <w:rPr>
          <w:rFonts w:ascii="PTSerif" w:eastAsia="Times New Roman" w:hAnsi="PTSerif" w:cs="Times New Roman"/>
          <w:color w:val="000000"/>
          <w:sz w:val="24"/>
          <w:szCs w:val="24"/>
          <w:lang w:eastAsia="ru-RU"/>
        </w:rPr>
        <w:t>ихъ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паде</w:t>
      </w:r>
      <w:proofErr w:type="spellEnd"/>
      <w:r w:rsidRPr="00EE4766">
        <w:rPr>
          <w:rFonts w:ascii="PTSerif" w:eastAsia="Times New Roman" w:hAnsi="PTSerif" w:cs="Times New Roman"/>
          <w:color w:val="000000"/>
          <w:sz w:val="24"/>
          <w:szCs w:val="24"/>
          <w:lang w:eastAsia="ru-RU"/>
        </w:rPr>
        <w:t xml:space="preserve">; и </w:t>
      </w:r>
      <w:proofErr w:type="spellStart"/>
      <w:r w:rsidRPr="00EE4766">
        <w:rPr>
          <w:rFonts w:ascii="PTSerif" w:eastAsia="Times New Roman" w:hAnsi="PTSerif" w:cs="Times New Roman"/>
          <w:color w:val="000000"/>
          <w:sz w:val="24"/>
          <w:szCs w:val="24"/>
          <w:lang w:eastAsia="ru-RU"/>
        </w:rPr>
        <w:t>накладше</w:t>
      </w:r>
      <w:proofErr w:type="spellEnd"/>
      <w:r w:rsidRPr="00EE4766">
        <w:rPr>
          <w:rFonts w:ascii="PTSerif" w:eastAsia="Times New Roman" w:hAnsi="PTSerif" w:cs="Times New Roman"/>
          <w:color w:val="000000"/>
          <w:sz w:val="24"/>
          <w:szCs w:val="24"/>
          <w:lang w:eastAsia="ru-RU"/>
        </w:rPr>
        <w:t xml:space="preserve"> корабля два </w:t>
      </w:r>
      <w:proofErr w:type="spellStart"/>
      <w:r w:rsidRPr="00EE4766">
        <w:rPr>
          <w:rFonts w:ascii="PTSerif" w:eastAsia="Times New Roman" w:hAnsi="PTSerif" w:cs="Times New Roman"/>
          <w:color w:val="000000"/>
          <w:sz w:val="24"/>
          <w:szCs w:val="24"/>
          <w:lang w:eastAsia="ru-RU"/>
        </w:rPr>
        <w:t>вятшихъ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мужь</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преже</w:t>
      </w:r>
      <w:proofErr w:type="spellEnd"/>
      <w:r w:rsidRPr="00EE4766">
        <w:rPr>
          <w:rFonts w:ascii="PTSerif" w:eastAsia="Times New Roman" w:hAnsi="PTSerif" w:cs="Times New Roman"/>
          <w:color w:val="000000"/>
          <w:sz w:val="24"/>
          <w:szCs w:val="24"/>
          <w:lang w:eastAsia="ru-RU"/>
        </w:rPr>
        <w:t xml:space="preserve"> себе </w:t>
      </w:r>
      <w:proofErr w:type="spellStart"/>
      <w:r w:rsidRPr="00EE4766">
        <w:rPr>
          <w:rFonts w:ascii="PTSerif" w:eastAsia="Times New Roman" w:hAnsi="PTSerif" w:cs="Times New Roman"/>
          <w:color w:val="000000"/>
          <w:sz w:val="24"/>
          <w:szCs w:val="24"/>
          <w:lang w:eastAsia="ru-RU"/>
        </w:rPr>
        <w:t>пустиша</w:t>
      </w:r>
      <w:proofErr w:type="spellEnd"/>
      <w:r w:rsidRPr="00EE4766">
        <w:rPr>
          <w:rFonts w:ascii="PTSerif" w:eastAsia="Times New Roman" w:hAnsi="PTSerif" w:cs="Times New Roman"/>
          <w:color w:val="000000"/>
          <w:sz w:val="24"/>
          <w:szCs w:val="24"/>
          <w:lang w:eastAsia="ru-RU"/>
        </w:rPr>
        <w:t xml:space="preserve"> и к морю; а </w:t>
      </w:r>
      <w:proofErr w:type="spellStart"/>
      <w:r w:rsidRPr="00EE4766">
        <w:rPr>
          <w:rFonts w:ascii="PTSerif" w:eastAsia="Times New Roman" w:hAnsi="PTSerif" w:cs="Times New Roman"/>
          <w:color w:val="000000"/>
          <w:sz w:val="24"/>
          <w:szCs w:val="24"/>
          <w:lang w:eastAsia="ru-RU"/>
        </w:rPr>
        <w:t>прокъ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ихъ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ископавше</w:t>
      </w:r>
      <w:proofErr w:type="spellEnd"/>
      <w:r w:rsidRPr="00EE4766">
        <w:rPr>
          <w:rFonts w:ascii="PTSerif" w:eastAsia="Times New Roman" w:hAnsi="PTSerif" w:cs="Times New Roman"/>
          <w:color w:val="000000"/>
          <w:sz w:val="24"/>
          <w:szCs w:val="24"/>
          <w:lang w:eastAsia="ru-RU"/>
        </w:rPr>
        <w:t xml:space="preserve"> яму, </w:t>
      </w:r>
      <w:proofErr w:type="spellStart"/>
      <w:r w:rsidRPr="00EE4766">
        <w:rPr>
          <w:rFonts w:ascii="PTSerif" w:eastAsia="Times New Roman" w:hAnsi="PTSerif" w:cs="Times New Roman"/>
          <w:color w:val="000000"/>
          <w:sz w:val="24"/>
          <w:szCs w:val="24"/>
          <w:lang w:eastAsia="ru-RU"/>
        </w:rPr>
        <w:t>вметаша</w:t>
      </w:r>
      <w:proofErr w:type="spellEnd"/>
      <w:r w:rsidRPr="00EE4766">
        <w:rPr>
          <w:rFonts w:ascii="PTSerif" w:eastAsia="Times New Roman" w:hAnsi="PTSerif" w:cs="Times New Roman"/>
          <w:color w:val="000000"/>
          <w:sz w:val="24"/>
          <w:szCs w:val="24"/>
          <w:lang w:eastAsia="ru-RU"/>
        </w:rPr>
        <w:t xml:space="preserve"> в ню </w:t>
      </w:r>
      <w:proofErr w:type="spellStart"/>
      <w:r w:rsidRPr="00EE4766">
        <w:rPr>
          <w:rFonts w:ascii="PTSerif" w:eastAsia="Times New Roman" w:hAnsi="PTSerif" w:cs="Times New Roman"/>
          <w:color w:val="000000"/>
          <w:sz w:val="24"/>
          <w:szCs w:val="24"/>
          <w:lang w:eastAsia="ru-RU"/>
        </w:rPr>
        <w:t>бещисла</w:t>
      </w:r>
      <w:proofErr w:type="spellEnd"/>
      <w:r w:rsidRPr="00EE4766">
        <w:rPr>
          <w:rFonts w:ascii="PTSerif" w:eastAsia="Times New Roman" w:hAnsi="PTSerif" w:cs="Times New Roman"/>
          <w:color w:val="000000"/>
          <w:sz w:val="24"/>
          <w:szCs w:val="24"/>
          <w:lang w:eastAsia="ru-RU"/>
        </w:rPr>
        <w:t xml:space="preserve">; а </w:t>
      </w:r>
      <w:proofErr w:type="spellStart"/>
      <w:r w:rsidRPr="00EE4766">
        <w:rPr>
          <w:rFonts w:ascii="PTSerif" w:eastAsia="Times New Roman" w:hAnsi="PTSerif" w:cs="Times New Roman"/>
          <w:color w:val="000000"/>
          <w:sz w:val="24"/>
          <w:szCs w:val="24"/>
          <w:lang w:eastAsia="ru-RU"/>
        </w:rPr>
        <w:t>инии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мнози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язвьни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быша</w:t>
      </w:r>
      <w:proofErr w:type="spellEnd"/>
      <w:r w:rsidRPr="00EE4766">
        <w:rPr>
          <w:rFonts w:ascii="PTSerif" w:eastAsia="Times New Roman" w:hAnsi="PTSerif" w:cs="Times New Roman"/>
          <w:color w:val="000000"/>
          <w:sz w:val="24"/>
          <w:szCs w:val="24"/>
          <w:lang w:eastAsia="ru-RU"/>
        </w:rPr>
        <w:t xml:space="preserve">; и в ту нощь, не </w:t>
      </w:r>
      <w:proofErr w:type="spellStart"/>
      <w:r w:rsidRPr="00EE4766">
        <w:rPr>
          <w:rFonts w:ascii="PTSerif" w:eastAsia="Times New Roman" w:hAnsi="PTSerif" w:cs="Times New Roman"/>
          <w:color w:val="000000"/>
          <w:sz w:val="24"/>
          <w:szCs w:val="24"/>
          <w:lang w:eastAsia="ru-RU"/>
        </w:rPr>
        <w:t>дождавше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свѣта</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понедѣльника</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посрамлени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отъидоша</w:t>
      </w:r>
      <w:proofErr w:type="spellEnd"/>
      <w:r w:rsidRPr="00EE4766">
        <w:rPr>
          <w:rFonts w:ascii="PTSerif" w:eastAsia="Times New Roman" w:hAnsi="PTSerif" w:cs="Times New Roman"/>
          <w:color w:val="000000"/>
          <w:sz w:val="24"/>
          <w:szCs w:val="24"/>
          <w:lang w:eastAsia="ru-RU"/>
        </w:rPr>
        <w:t>.</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proofErr w:type="spellStart"/>
      <w:r w:rsidRPr="00EE4766">
        <w:rPr>
          <w:rFonts w:ascii="PTSerif" w:eastAsia="Times New Roman" w:hAnsi="PTSerif" w:cs="Times New Roman"/>
          <w:color w:val="000000"/>
          <w:sz w:val="24"/>
          <w:szCs w:val="24"/>
          <w:lang w:eastAsia="ru-RU"/>
        </w:rPr>
        <w:t>Новгородець</w:t>
      </w:r>
      <w:proofErr w:type="spellEnd"/>
      <w:r w:rsidRPr="00EE4766">
        <w:rPr>
          <w:rFonts w:ascii="PTSerif" w:eastAsia="Times New Roman" w:hAnsi="PTSerif" w:cs="Times New Roman"/>
          <w:color w:val="000000"/>
          <w:sz w:val="24"/>
          <w:szCs w:val="24"/>
          <w:lang w:eastAsia="ru-RU"/>
        </w:rPr>
        <w:t xml:space="preserve"> же ту </w:t>
      </w:r>
      <w:proofErr w:type="spellStart"/>
      <w:r w:rsidRPr="00EE4766">
        <w:rPr>
          <w:rFonts w:ascii="PTSerif" w:eastAsia="Times New Roman" w:hAnsi="PTSerif" w:cs="Times New Roman"/>
          <w:color w:val="000000"/>
          <w:sz w:val="24"/>
          <w:szCs w:val="24"/>
          <w:lang w:eastAsia="ru-RU"/>
        </w:rPr>
        <w:t>паде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Костянтинъ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Луготиниць</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Гюрята</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Пинещиничь</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Намѣстъ</w:t>
      </w:r>
      <w:proofErr w:type="spellEnd"/>
      <w:r w:rsidRPr="00EE4766">
        <w:rPr>
          <w:rFonts w:ascii="PTSerif" w:eastAsia="Times New Roman" w:hAnsi="PTSerif" w:cs="Times New Roman"/>
          <w:color w:val="000000"/>
          <w:sz w:val="24"/>
          <w:szCs w:val="24"/>
          <w:lang w:eastAsia="ru-RU"/>
        </w:rPr>
        <w:t xml:space="preserve">, Дрочило </w:t>
      </w:r>
      <w:proofErr w:type="spellStart"/>
      <w:r w:rsidRPr="00EE4766">
        <w:rPr>
          <w:rFonts w:ascii="PTSerif" w:eastAsia="Times New Roman" w:hAnsi="PTSerif" w:cs="Times New Roman"/>
          <w:color w:val="000000"/>
          <w:sz w:val="24"/>
          <w:szCs w:val="24"/>
          <w:lang w:eastAsia="ru-RU"/>
        </w:rPr>
        <w:t>Нездыловъ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сынъ</w:t>
      </w:r>
      <w:proofErr w:type="spellEnd"/>
      <w:r w:rsidRPr="00EE4766">
        <w:rPr>
          <w:rFonts w:ascii="PTSerif" w:eastAsia="Times New Roman" w:hAnsi="PTSerif" w:cs="Times New Roman"/>
          <w:color w:val="000000"/>
          <w:sz w:val="24"/>
          <w:szCs w:val="24"/>
          <w:lang w:eastAsia="ru-RU"/>
        </w:rPr>
        <w:t xml:space="preserve"> кожевника, а </w:t>
      </w:r>
      <w:proofErr w:type="spellStart"/>
      <w:r w:rsidRPr="00EE4766">
        <w:rPr>
          <w:rFonts w:ascii="PTSerif" w:eastAsia="Times New Roman" w:hAnsi="PTSerif" w:cs="Times New Roman"/>
          <w:color w:val="000000"/>
          <w:sz w:val="24"/>
          <w:szCs w:val="24"/>
          <w:lang w:eastAsia="ru-RU"/>
        </w:rPr>
        <w:t>всѣхъ</w:t>
      </w:r>
      <w:proofErr w:type="spellEnd"/>
      <w:r w:rsidRPr="00EE4766">
        <w:rPr>
          <w:rFonts w:ascii="PTSerif" w:eastAsia="Times New Roman" w:hAnsi="PTSerif" w:cs="Times New Roman"/>
          <w:color w:val="000000"/>
          <w:sz w:val="24"/>
          <w:szCs w:val="24"/>
          <w:lang w:eastAsia="ru-RU"/>
        </w:rPr>
        <w:t xml:space="preserve"> 20 </w:t>
      </w:r>
      <w:proofErr w:type="spellStart"/>
      <w:r w:rsidRPr="00EE4766">
        <w:rPr>
          <w:rFonts w:ascii="PTSerif" w:eastAsia="Times New Roman" w:hAnsi="PTSerif" w:cs="Times New Roman"/>
          <w:color w:val="000000"/>
          <w:sz w:val="24"/>
          <w:szCs w:val="24"/>
          <w:lang w:eastAsia="ru-RU"/>
        </w:rPr>
        <w:t>мужь</w:t>
      </w:r>
      <w:proofErr w:type="spellEnd"/>
      <w:r w:rsidRPr="00EE4766">
        <w:rPr>
          <w:rFonts w:ascii="PTSerif" w:eastAsia="Times New Roman" w:hAnsi="PTSerif" w:cs="Times New Roman"/>
          <w:color w:val="000000"/>
          <w:sz w:val="24"/>
          <w:szCs w:val="24"/>
          <w:lang w:eastAsia="ru-RU"/>
        </w:rPr>
        <w:t xml:space="preserve"> с </w:t>
      </w:r>
      <w:proofErr w:type="spellStart"/>
      <w:r w:rsidRPr="00EE4766">
        <w:rPr>
          <w:rFonts w:ascii="PTSerif" w:eastAsia="Times New Roman" w:hAnsi="PTSerif" w:cs="Times New Roman"/>
          <w:color w:val="000000"/>
          <w:sz w:val="24"/>
          <w:szCs w:val="24"/>
          <w:lang w:eastAsia="ru-RU"/>
        </w:rPr>
        <w:t>ладожаны</w:t>
      </w:r>
      <w:proofErr w:type="spellEnd"/>
      <w:r w:rsidRPr="00EE4766">
        <w:rPr>
          <w:rFonts w:ascii="PTSerif" w:eastAsia="Times New Roman" w:hAnsi="PTSerif" w:cs="Times New Roman"/>
          <w:color w:val="000000"/>
          <w:sz w:val="24"/>
          <w:szCs w:val="24"/>
          <w:lang w:eastAsia="ru-RU"/>
        </w:rPr>
        <w:t xml:space="preserve">, или мне, </w:t>
      </w:r>
      <w:proofErr w:type="spellStart"/>
      <w:r w:rsidRPr="00EE4766">
        <w:rPr>
          <w:rFonts w:ascii="PTSerif" w:eastAsia="Times New Roman" w:hAnsi="PTSerif" w:cs="Times New Roman"/>
          <w:color w:val="000000"/>
          <w:sz w:val="24"/>
          <w:szCs w:val="24"/>
          <w:lang w:eastAsia="ru-RU"/>
        </w:rPr>
        <w:t>богь</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вѣстъ</w:t>
      </w:r>
      <w:proofErr w:type="spellEnd"/>
      <w:r w:rsidRPr="00EE4766">
        <w:rPr>
          <w:rFonts w:ascii="PTSerif" w:eastAsia="Times New Roman" w:hAnsi="PTSerif" w:cs="Times New Roman"/>
          <w:color w:val="000000"/>
          <w:sz w:val="24"/>
          <w:szCs w:val="24"/>
          <w:lang w:eastAsia="ru-RU"/>
        </w:rPr>
        <w:t xml:space="preserve">. Князь же </w:t>
      </w:r>
      <w:proofErr w:type="spellStart"/>
      <w:r w:rsidRPr="00EE4766">
        <w:rPr>
          <w:rFonts w:ascii="PTSerif" w:eastAsia="Times New Roman" w:hAnsi="PTSerif" w:cs="Times New Roman"/>
          <w:color w:val="000000"/>
          <w:sz w:val="24"/>
          <w:szCs w:val="24"/>
          <w:lang w:eastAsia="ru-RU"/>
        </w:rPr>
        <w:t>Олександръ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новгородци</w:t>
      </w:r>
      <w:proofErr w:type="spellEnd"/>
      <w:r w:rsidRPr="00EE4766">
        <w:rPr>
          <w:rFonts w:ascii="PTSerif" w:eastAsia="Times New Roman" w:hAnsi="PTSerif" w:cs="Times New Roman"/>
          <w:color w:val="000000"/>
          <w:sz w:val="24"/>
          <w:szCs w:val="24"/>
          <w:lang w:eastAsia="ru-RU"/>
        </w:rPr>
        <w:t xml:space="preserve"> и с </w:t>
      </w:r>
      <w:proofErr w:type="spellStart"/>
      <w:r w:rsidRPr="00EE4766">
        <w:rPr>
          <w:rFonts w:ascii="PTSerif" w:eastAsia="Times New Roman" w:hAnsi="PTSerif" w:cs="Times New Roman"/>
          <w:color w:val="000000"/>
          <w:sz w:val="24"/>
          <w:szCs w:val="24"/>
          <w:lang w:eastAsia="ru-RU"/>
        </w:rPr>
        <w:t>ладожаны</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придоша</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вси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здрави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въ</w:t>
      </w:r>
      <w:proofErr w:type="spellEnd"/>
      <w:r w:rsidRPr="00EE4766">
        <w:rPr>
          <w:rFonts w:ascii="PTSerif" w:eastAsia="Times New Roman" w:hAnsi="PTSerif" w:cs="Times New Roman"/>
          <w:color w:val="000000"/>
          <w:sz w:val="24"/>
          <w:szCs w:val="24"/>
          <w:lang w:eastAsia="ru-RU"/>
        </w:rPr>
        <w:t xml:space="preserve"> своя си, </w:t>
      </w:r>
      <w:proofErr w:type="spellStart"/>
      <w:r w:rsidRPr="00EE4766">
        <w:rPr>
          <w:rFonts w:ascii="PTSerif" w:eastAsia="Times New Roman" w:hAnsi="PTSerif" w:cs="Times New Roman"/>
          <w:color w:val="000000"/>
          <w:sz w:val="24"/>
          <w:szCs w:val="24"/>
          <w:lang w:eastAsia="ru-RU"/>
        </w:rPr>
        <w:t>схранени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богомь</w:t>
      </w:r>
      <w:proofErr w:type="spellEnd"/>
      <w:r w:rsidRPr="00EE4766">
        <w:rPr>
          <w:rFonts w:ascii="PTSerif" w:eastAsia="Times New Roman" w:hAnsi="PTSerif" w:cs="Times New Roman"/>
          <w:color w:val="000000"/>
          <w:sz w:val="24"/>
          <w:szCs w:val="24"/>
          <w:lang w:eastAsia="ru-RU"/>
        </w:rPr>
        <w:t xml:space="preserve"> и святою Софьею и молитвами </w:t>
      </w:r>
      <w:proofErr w:type="spellStart"/>
      <w:r w:rsidRPr="00EE4766">
        <w:rPr>
          <w:rFonts w:ascii="PTSerif" w:eastAsia="Times New Roman" w:hAnsi="PTSerif" w:cs="Times New Roman"/>
          <w:color w:val="000000"/>
          <w:sz w:val="24"/>
          <w:szCs w:val="24"/>
          <w:lang w:eastAsia="ru-RU"/>
        </w:rPr>
        <w:t>всѣхъ</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святыхъ</w:t>
      </w:r>
      <w:proofErr w:type="spellEnd"/>
      <w:r w:rsidRPr="00EE4766">
        <w:rPr>
          <w:rFonts w:ascii="PTSerif" w:eastAsia="Times New Roman" w:hAnsi="PTSerif" w:cs="Times New Roman"/>
          <w:color w:val="000000"/>
          <w:sz w:val="24"/>
          <w:szCs w:val="24"/>
          <w:lang w:eastAsia="ru-RU"/>
        </w:rPr>
        <w:t>.</w:t>
      </w:r>
    </w:p>
    <w:p w:rsidR="00EE4766" w:rsidRPr="00EE4766" w:rsidRDefault="00EE4766" w:rsidP="00EE4766">
      <w:pPr>
        <w:spacing w:after="0" w:line="240" w:lineRule="auto"/>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lastRenderedPageBreak/>
        <w:t> </w:t>
      </w:r>
    </w:p>
    <w:p w:rsidR="00EE4766" w:rsidRPr="00EE4766" w:rsidRDefault="00EE4766" w:rsidP="00EE4766">
      <w:pPr>
        <w:spacing w:after="0" w:line="240" w:lineRule="auto"/>
        <w:jc w:val="center"/>
        <w:outlineLvl w:val="2"/>
        <w:rPr>
          <w:rFonts w:ascii="inherit" w:eastAsia="Times New Roman" w:hAnsi="inherit" w:cs="Times New Roman"/>
          <w:b/>
          <w:color w:val="000000"/>
          <w:sz w:val="36"/>
          <w:szCs w:val="36"/>
          <w:lang w:eastAsia="ru-RU"/>
        </w:rPr>
      </w:pPr>
      <w:r w:rsidRPr="00EE4766">
        <w:rPr>
          <w:rFonts w:ascii="inherit" w:eastAsia="Times New Roman" w:hAnsi="inherit" w:cs="Times New Roman"/>
          <w:b/>
          <w:i/>
          <w:iCs/>
          <w:color w:val="000000"/>
          <w:sz w:val="36"/>
          <w:szCs w:val="36"/>
          <w:lang w:eastAsia="ru-RU"/>
        </w:rPr>
        <w:t>НАКАНУНЕ НЕВСКОГО СРАЖЕНИЯ</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1238 г. стал переломным в судьбе Александра Ярославича. В битве с татарами на реке Сити решалась судьба не только великого князя, всей Русской земли, но и его отца, и его самого. После гибели Юрия Всеволодовича именно Ярослав Всеволодович, как старший в роду, стал великим князем владимирским. Александру отец определил все тот же Новгород. Тогда же, в 1238 г., семнадцатилетний Александр женился на княжне Прасковье, дочери полоцкого князя </w:t>
      </w:r>
      <w:proofErr w:type="spellStart"/>
      <w:r w:rsidRPr="00EE4766">
        <w:rPr>
          <w:rFonts w:ascii="PTSerif" w:eastAsia="Times New Roman" w:hAnsi="PTSerif" w:cs="Times New Roman"/>
          <w:color w:val="000000"/>
          <w:sz w:val="24"/>
          <w:szCs w:val="24"/>
          <w:lang w:eastAsia="ru-RU"/>
        </w:rPr>
        <w:t>Брячислава</w:t>
      </w:r>
      <w:proofErr w:type="spellEnd"/>
      <w:r w:rsidRPr="00EE4766">
        <w:rPr>
          <w:rFonts w:ascii="PTSerif" w:eastAsia="Times New Roman" w:hAnsi="PTSerif" w:cs="Times New Roman"/>
          <w:color w:val="000000"/>
          <w:sz w:val="24"/>
          <w:szCs w:val="24"/>
          <w:lang w:eastAsia="ru-RU"/>
        </w:rPr>
        <w:t>. Тем самым Александр приобрел в лице полоцкого князя союзника на западных рубежах Руси. Венчание происходило на родине матери и деда, в городе Торопце, а свадебный обед состоялся дважды — в Торопце и в Новгороде. Александр демонстрировал свое уважение к городу, где он впервые вышел на самостоятельный княжеский путь.</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Поворотными для Александра этот год и последующий были и в другом смысле. Нашествие татаро-монголов и жесточайшее разорение ими русских земель как бы подчеркнули уже давно развивающийся политический распад Руси, ее все возрастающую военную слабость. Разгром Батыем русских земель закономерно совпал с усилением агрессии против Руси всех ее соседей. Им казалось, что теперь стоит предпринять лишь небольшое усилие, и можно будет прибрать к своим рукам все, что осталось за чертой татаро-монгольского завоевания.</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Литовцы захватили Смоленск, тевтонские рыцари, разорвав прежний мир, начали наступление на Псков. Сначала они овладели крепостью Изборск, а потом осадили и сам Псков. Взять его не удалось, но городские ворота открыли рыцарям их сторонники из числа псковского боярства. Одновременно датчане атаковали земли чуди (эстов) на берегу Финского залива, находившиеся под властью Новгорода. Последний оплот свободной и независимой еще Руси — новгородские земли — был поставлен на грань катастрофы. По существу, Александру Ярославичу и стоящему за его спиной великому князю противостоял блок западных стран, ударными силами которого были «слуги Божьи» из немецких земель. В тылу же лежала разоренная татарами Русь. Юный князь оказался в центре восточноевропейской политики. Наступал решающий этап борьбы русских за оставшиеся еще независимыми земли.</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Первыми открытый удар по новгородским владениям нанесли давние враги Новгорода шведы. Они придали походу крестовый характер. Грузились на корабли под пение религиозных гимнов, католические священники благословили их в путь. В начале июля 1240 г. флот шведского короля Эрика </w:t>
      </w:r>
      <w:proofErr w:type="spellStart"/>
      <w:r w:rsidRPr="00EE4766">
        <w:rPr>
          <w:rFonts w:ascii="PTSerif" w:eastAsia="Times New Roman" w:hAnsi="PTSerif" w:cs="Times New Roman"/>
          <w:color w:val="000000"/>
          <w:sz w:val="24"/>
          <w:szCs w:val="24"/>
          <w:lang w:eastAsia="ru-RU"/>
        </w:rPr>
        <w:t>Леспе</w:t>
      </w:r>
      <w:proofErr w:type="spellEnd"/>
      <w:r w:rsidRPr="00EE4766">
        <w:rPr>
          <w:rFonts w:ascii="PTSerif" w:eastAsia="Times New Roman" w:hAnsi="PTSerif" w:cs="Times New Roman"/>
          <w:color w:val="000000"/>
          <w:sz w:val="24"/>
          <w:szCs w:val="24"/>
          <w:lang w:eastAsia="ru-RU"/>
        </w:rPr>
        <w:t xml:space="preserve"> направился к русским берегам. Во главе королевского войска стояли ярл </w:t>
      </w:r>
      <w:proofErr w:type="spellStart"/>
      <w:r w:rsidRPr="00EE4766">
        <w:rPr>
          <w:rFonts w:ascii="PTSerif" w:eastAsia="Times New Roman" w:hAnsi="PTSerif" w:cs="Times New Roman"/>
          <w:color w:val="000000"/>
          <w:sz w:val="24"/>
          <w:szCs w:val="24"/>
          <w:lang w:eastAsia="ru-RU"/>
        </w:rPr>
        <w:t>Ульф</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Фаси</w:t>
      </w:r>
      <w:proofErr w:type="spellEnd"/>
      <w:r w:rsidRPr="00EE4766">
        <w:rPr>
          <w:rFonts w:ascii="PTSerif" w:eastAsia="Times New Roman" w:hAnsi="PTSerif" w:cs="Times New Roman"/>
          <w:color w:val="000000"/>
          <w:sz w:val="24"/>
          <w:szCs w:val="24"/>
          <w:lang w:eastAsia="ru-RU"/>
        </w:rPr>
        <w:t xml:space="preserve"> и зять короля ярл Биргер. По некоторым данным, </w:t>
      </w:r>
      <w:proofErr w:type="gramStart"/>
      <w:r w:rsidRPr="00EE4766">
        <w:rPr>
          <w:rFonts w:ascii="PTSerif" w:eastAsia="Times New Roman" w:hAnsi="PTSerif" w:cs="Times New Roman"/>
          <w:color w:val="000000"/>
          <w:sz w:val="24"/>
          <w:szCs w:val="24"/>
          <w:lang w:eastAsia="ru-RU"/>
        </w:rPr>
        <w:t>С</w:t>
      </w:r>
      <w:proofErr w:type="gramEnd"/>
      <w:r w:rsidRPr="00EE4766">
        <w:rPr>
          <w:rFonts w:ascii="PTSerif" w:eastAsia="Times New Roman" w:hAnsi="PTSerif" w:cs="Times New Roman"/>
          <w:color w:val="000000"/>
          <w:sz w:val="24"/>
          <w:szCs w:val="24"/>
          <w:lang w:eastAsia="ru-RU"/>
        </w:rPr>
        <w:t xml:space="preserve"> обоими ярлами шло несколько тысяч человек Вскоре шведы бросили якоря в том месте, где река Ижора впадает в Неву. Здесь они раскинули свой стан и начали рыть боевые рвы, предполагая, видимо, закрепиться надолго и в дальнейшем заложить крепость, свой опорный пункт в ижорской земле, как они это уже сделали в землях </w:t>
      </w:r>
      <w:proofErr w:type="spellStart"/>
      <w:r w:rsidRPr="00EE4766">
        <w:rPr>
          <w:rFonts w:ascii="PTSerif" w:eastAsia="Times New Roman" w:hAnsi="PTSerif" w:cs="Times New Roman"/>
          <w:color w:val="000000"/>
          <w:sz w:val="24"/>
          <w:szCs w:val="24"/>
          <w:lang w:eastAsia="ru-RU"/>
        </w:rPr>
        <w:t>еми</w:t>
      </w:r>
      <w:proofErr w:type="spellEnd"/>
      <w:r w:rsidRPr="00EE4766">
        <w:rPr>
          <w:rFonts w:ascii="PTSerif" w:eastAsia="Times New Roman" w:hAnsi="PTSerif" w:cs="Times New Roman"/>
          <w:color w:val="000000"/>
          <w:sz w:val="24"/>
          <w:szCs w:val="24"/>
          <w:lang w:eastAsia="ru-RU"/>
        </w:rPr>
        <w:t xml:space="preserve"> и </w:t>
      </w:r>
      <w:proofErr w:type="spellStart"/>
      <w:r w:rsidRPr="00EE4766">
        <w:rPr>
          <w:rFonts w:ascii="PTSerif" w:eastAsia="Times New Roman" w:hAnsi="PTSerif" w:cs="Times New Roman"/>
          <w:color w:val="000000"/>
          <w:sz w:val="24"/>
          <w:szCs w:val="24"/>
          <w:lang w:eastAsia="ru-RU"/>
        </w:rPr>
        <w:t>суми</w:t>
      </w:r>
      <w:proofErr w:type="spellEnd"/>
      <w:r w:rsidRPr="00EE4766">
        <w:rPr>
          <w:rFonts w:ascii="PTSerif" w:eastAsia="Times New Roman" w:hAnsi="PTSerif" w:cs="Times New Roman"/>
          <w:color w:val="000000"/>
          <w:sz w:val="24"/>
          <w:szCs w:val="24"/>
          <w:lang w:eastAsia="ru-RU"/>
        </w:rPr>
        <w:t>.</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В древнем предании сохранилось обращение шведского вождя к новгородскому князю: «Если хочешь противиться мне, то я уже пришел. Приди и поклонись, проси милости, и дам ее, сколько захочу. А если воспротивишься, </w:t>
      </w:r>
      <w:proofErr w:type="spellStart"/>
      <w:r w:rsidRPr="00EE4766">
        <w:rPr>
          <w:rFonts w:ascii="PTSerif" w:eastAsia="Times New Roman" w:hAnsi="PTSerif" w:cs="Times New Roman"/>
          <w:color w:val="000000"/>
          <w:sz w:val="24"/>
          <w:szCs w:val="24"/>
          <w:lang w:eastAsia="ru-RU"/>
        </w:rPr>
        <w:t>попленю</w:t>
      </w:r>
      <w:proofErr w:type="spellEnd"/>
      <w:r w:rsidRPr="00EE4766">
        <w:rPr>
          <w:rFonts w:ascii="PTSerif" w:eastAsia="Times New Roman" w:hAnsi="PTSerif" w:cs="Times New Roman"/>
          <w:color w:val="000000"/>
          <w:sz w:val="24"/>
          <w:szCs w:val="24"/>
          <w:lang w:eastAsia="ru-RU"/>
        </w:rPr>
        <w:t xml:space="preserve"> и разорю всю и порабощу землю твою и будешь ты мне рабом и сыновья твои». Это был ультиматум. Шведы требовали от Новгорода безусловного повиновения. Они были убеждены в успехе своего предприятия. По их понятиям, сломленная татарами Русь не могла оказать им серьезного сопротивления. Однако события разворачивались вовсе не так, как предполагали шведские крестоносцы. Еще на входе в Неву их шнеки были замечены местными ижорскими дозорщиками. Ижорский старейшина </w:t>
      </w:r>
      <w:proofErr w:type="spellStart"/>
      <w:r w:rsidRPr="00EE4766">
        <w:rPr>
          <w:rFonts w:ascii="PTSerif" w:eastAsia="Times New Roman" w:hAnsi="PTSerif" w:cs="Times New Roman"/>
          <w:color w:val="000000"/>
          <w:sz w:val="24"/>
          <w:szCs w:val="24"/>
          <w:lang w:eastAsia="ru-RU"/>
        </w:rPr>
        <w:t>Пелгусий</w:t>
      </w:r>
      <w:proofErr w:type="spellEnd"/>
      <w:r w:rsidRPr="00EE4766">
        <w:rPr>
          <w:rFonts w:ascii="PTSerif" w:eastAsia="Times New Roman" w:hAnsi="PTSerif" w:cs="Times New Roman"/>
          <w:color w:val="000000"/>
          <w:sz w:val="24"/>
          <w:szCs w:val="24"/>
          <w:lang w:eastAsia="ru-RU"/>
        </w:rPr>
        <w:t xml:space="preserve"> тут же дал знать в Новгород о появлении противника и позднее сообщал Александру о месте пребывания и количестве шведов.</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hyperlink r:id="rId5" w:tgtFrame="_blank" w:history="1">
        <w:r w:rsidRPr="00EE4766">
          <w:rPr>
            <w:rFonts w:ascii="PTSerif" w:eastAsia="Times New Roman" w:hAnsi="PTSerif" w:cs="Times New Roman"/>
            <w:i/>
            <w:iCs/>
            <w:color w:val="000000"/>
            <w:sz w:val="24"/>
            <w:szCs w:val="24"/>
            <w:lang w:eastAsia="ru-RU"/>
          </w:rPr>
          <w:t>А.Н. Сахаров. «Александр Невский: Имя Россия. Исторический выбор 2008»</w:t>
        </w:r>
      </w:hyperlink>
      <w:r w:rsidRPr="00EE4766">
        <w:rPr>
          <w:rFonts w:ascii="PTSerif" w:eastAsia="Times New Roman" w:hAnsi="PTSerif" w:cs="Times New Roman"/>
          <w:i/>
          <w:iCs/>
          <w:color w:val="000000"/>
          <w:sz w:val="24"/>
          <w:szCs w:val="24"/>
          <w:lang w:eastAsia="ru-RU"/>
        </w:rPr>
        <w:t> </w:t>
      </w:r>
    </w:p>
    <w:p w:rsidR="00EE4766" w:rsidRPr="00EE4766" w:rsidRDefault="00EE4766" w:rsidP="00EE4766">
      <w:pPr>
        <w:spacing w:after="0" w:line="240" w:lineRule="auto"/>
        <w:rPr>
          <w:rFonts w:ascii="PTSerif" w:eastAsia="Times New Roman" w:hAnsi="PTSerif" w:cs="Times New Roman"/>
          <w:color w:val="000000"/>
          <w:sz w:val="24"/>
          <w:szCs w:val="24"/>
          <w:lang w:eastAsia="ru-RU"/>
        </w:rPr>
      </w:pPr>
      <w:r w:rsidRPr="00EE4766">
        <w:rPr>
          <w:rFonts w:ascii="PTSerif" w:eastAsia="Times New Roman" w:hAnsi="PTSerif" w:cs="Times New Roman"/>
          <w:i/>
          <w:iCs/>
          <w:color w:val="000000"/>
          <w:sz w:val="24"/>
          <w:szCs w:val="24"/>
          <w:lang w:eastAsia="ru-RU"/>
        </w:rPr>
        <w:t> </w:t>
      </w:r>
    </w:p>
    <w:p w:rsidR="00EE4766" w:rsidRPr="00EE4766" w:rsidRDefault="00EE4766" w:rsidP="00EE4766">
      <w:pPr>
        <w:spacing w:after="0" w:line="240" w:lineRule="auto"/>
        <w:jc w:val="center"/>
        <w:outlineLvl w:val="2"/>
        <w:rPr>
          <w:rFonts w:ascii="inherit" w:eastAsia="Times New Roman" w:hAnsi="inherit" w:cs="Times New Roman"/>
          <w:b/>
          <w:color w:val="000000"/>
          <w:sz w:val="36"/>
          <w:szCs w:val="36"/>
          <w:lang w:eastAsia="ru-RU"/>
        </w:rPr>
      </w:pPr>
      <w:r w:rsidRPr="00EE4766">
        <w:rPr>
          <w:rFonts w:ascii="inherit" w:eastAsia="Times New Roman" w:hAnsi="inherit" w:cs="Times New Roman"/>
          <w:b/>
          <w:i/>
          <w:iCs/>
          <w:color w:val="000000"/>
          <w:sz w:val="36"/>
          <w:szCs w:val="36"/>
          <w:lang w:eastAsia="ru-RU"/>
        </w:rPr>
        <w:t>АЛЕКСАНДР НЕВСКИЙ ВО ВРЕМЯ БИТВЫ</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Сражавшийся во главе дружины </w:t>
      </w:r>
      <w:proofErr w:type="spellStart"/>
      <w:r w:rsidRPr="00EE4766">
        <w:rPr>
          <w:rFonts w:ascii="PTSerif" w:eastAsia="Times New Roman" w:hAnsi="PTSerif" w:cs="Times New Roman"/>
          <w:color w:val="000000"/>
          <w:sz w:val="24"/>
          <w:szCs w:val="24"/>
          <w:lang w:eastAsia="ru-RU"/>
        </w:rPr>
        <w:t>переяславцев</w:t>
      </w:r>
      <w:proofErr w:type="spellEnd"/>
      <w:r w:rsidRPr="00EE4766">
        <w:rPr>
          <w:rFonts w:ascii="PTSerif" w:eastAsia="Times New Roman" w:hAnsi="PTSerif" w:cs="Times New Roman"/>
          <w:color w:val="000000"/>
          <w:sz w:val="24"/>
          <w:szCs w:val="24"/>
          <w:lang w:eastAsia="ru-RU"/>
        </w:rPr>
        <w:t xml:space="preserve"> князь Александр Ярославич с высоты своего боевого коня сумел высмотреть «королевича» Биргера, защищенного мечами нескольких рыцарей. Русский ратоборец направил своего коня прямо на вражеского предводителя. Туда же развернулась и княжеская ближняя дружина.</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«Королевич» Биргер как королевский полководец в ходе Невской битвы подтвердил, вне всякого сомнения, репутацию древнего рода </w:t>
      </w:r>
      <w:proofErr w:type="spellStart"/>
      <w:r w:rsidRPr="00EE4766">
        <w:rPr>
          <w:rFonts w:ascii="PTSerif" w:eastAsia="Times New Roman" w:hAnsi="PTSerif" w:cs="Times New Roman"/>
          <w:color w:val="000000"/>
          <w:sz w:val="24"/>
          <w:szCs w:val="24"/>
          <w:lang w:eastAsia="ru-RU"/>
        </w:rPr>
        <w:t>Фолькунгов</w:t>
      </w:r>
      <w:proofErr w:type="spellEnd"/>
      <w:r w:rsidRPr="00EE4766">
        <w:rPr>
          <w:rFonts w:ascii="PTSerif" w:eastAsia="Times New Roman" w:hAnsi="PTSerif" w:cs="Times New Roman"/>
          <w:color w:val="000000"/>
          <w:sz w:val="24"/>
          <w:szCs w:val="24"/>
          <w:lang w:eastAsia="ru-RU"/>
        </w:rPr>
        <w:t>. В русских летописях нет упоминаний о его личной «шаткости» в проигранном сражении до той минуты, когда он получил тяжелое ранение в лицо. Биргер сумел сплотить вокруг себя личную дружину, часть рыцарей-крестоносцев и попытался отразить дружное нападение русской конницы.</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lastRenderedPageBreak/>
        <w:t>То обстоятельство, что крестоносцы стали успешно отбиваться от нападавших на них русских конников у златоверхого шатра, и заставило князя Александра Ярославича усилить здесь натиск. В противном случае шведы, начавшие получать подкрепления со шнеков, могли отбить нападение и тогда исход битвы становился труднопредсказуемым.</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О том часе летописец скажет: «Была брань крепка зело и сеча зла». В самый разгар яростной сечи сошлись два предводителя противоборствующих сил — новгородский князь и будущий правитель Шведского королевства Биргер. То был рыцарский поединок двух полководцев средневековья, от исхода которого зависело очень многое. Таким и изобразил его на своем историческом полотне замечательный художник Николай Рерих.</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Девятнадцатилетний Александр Ярославич смело направил коня на выделявшегося в рядах рыцарей-крестоносцев закованного в латы Биргера, восседавшего на коне. И </w:t>
      </w:r>
      <w:proofErr w:type="gramStart"/>
      <w:r w:rsidRPr="00EE4766">
        <w:rPr>
          <w:rFonts w:ascii="PTSerif" w:eastAsia="Times New Roman" w:hAnsi="PTSerif" w:cs="Times New Roman"/>
          <w:color w:val="000000"/>
          <w:sz w:val="24"/>
          <w:szCs w:val="24"/>
          <w:lang w:eastAsia="ru-RU"/>
        </w:rPr>
        <w:t>тот</w:t>
      </w:r>
      <w:proofErr w:type="gramEnd"/>
      <w:r w:rsidRPr="00EE4766">
        <w:rPr>
          <w:rFonts w:ascii="PTSerif" w:eastAsia="Times New Roman" w:hAnsi="PTSerif" w:cs="Times New Roman"/>
          <w:color w:val="000000"/>
          <w:sz w:val="24"/>
          <w:szCs w:val="24"/>
          <w:lang w:eastAsia="ru-RU"/>
        </w:rPr>
        <w:t xml:space="preserve"> и другой славились искусностью в рукопашных единоборствах. Русские воины почти никогда не носили шлемов с забралами, оставляя лицо и глаза неприкрытыми. Только вертикальная стальная стрела предохраняла лицо от удара мечом или копьем. В рукопашном бою это давало большое преимущество, поскольку воин лучше видел поле битвы и своего противника. В таком шлеме бился на невских берегах и князь Александр Ярославич.</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Ни </w:t>
      </w:r>
      <w:proofErr w:type="spellStart"/>
      <w:r w:rsidRPr="00EE4766">
        <w:rPr>
          <w:rFonts w:ascii="PTSerif" w:eastAsia="Times New Roman" w:hAnsi="PTSerif" w:cs="Times New Roman"/>
          <w:color w:val="000000"/>
          <w:sz w:val="24"/>
          <w:szCs w:val="24"/>
          <w:lang w:eastAsia="ru-RU"/>
        </w:rPr>
        <w:t>биргеровские</w:t>
      </w:r>
      <w:proofErr w:type="spellEnd"/>
      <w:r w:rsidRPr="00EE4766">
        <w:rPr>
          <w:rFonts w:ascii="PTSerif" w:eastAsia="Times New Roman" w:hAnsi="PTSerif" w:cs="Times New Roman"/>
          <w:color w:val="000000"/>
          <w:sz w:val="24"/>
          <w:szCs w:val="24"/>
          <w:lang w:eastAsia="ru-RU"/>
        </w:rPr>
        <w:t xml:space="preserve"> оруженосцы, ни ближние княжеские дружинники не стали мешать поединку двух военачальников. Умело отбив удар Биргера тяжелым копьем, новгородский князь изловчился и метко ударил своим копьем в смотровую щель опущенного забрала шлема предводителя шведов. Острие копья вонзилось в лицо «королевича» и кровь стала заливать ему лицо, глаза. Шведский полководец покачнулся в седле от удара, но на коне удержался.</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Оруженосцы и слуги Биргера не дали русскому князю повторить удар. Они отбили тяжелораненого хозяина, рыцари-крестоносцы вновь сомкнули строй у златоверхого шатра и рукопашные схватки здесь продолжились. Биргера поспешили увести на флагманский шнек. Королевское войско осталось без испытанного предводителя. Ни ярл </w:t>
      </w:r>
      <w:proofErr w:type="spellStart"/>
      <w:r w:rsidRPr="00EE4766">
        <w:rPr>
          <w:rFonts w:ascii="PTSerif" w:eastAsia="Times New Roman" w:hAnsi="PTSerif" w:cs="Times New Roman"/>
          <w:color w:val="000000"/>
          <w:sz w:val="24"/>
          <w:szCs w:val="24"/>
          <w:lang w:eastAsia="ru-RU"/>
        </w:rPr>
        <w:t>Ульф</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Фаси</w:t>
      </w:r>
      <w:proofErr w:type="spellEnd"/>
      <w:r w:rsidRPr="00EE4766">
        <w:rPr>
          <w:rFonts w:ascii="PTSerif" w:eastAsia="Times New Roman" w:hAnsi="PTSerif" w:cs="Times New Roman"/>
          <w:color w:val="000000"/>
          <w:sz w:val="24"/>
          <w:szCs w:val="24"/>
          <w:lang w:eastAsia="ru-RU"/>
        </w:rPr>
        <w:t>, ни воинственные католические епископы в рыцарских доспехах не смогли заменить его.</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Русский летописец так описал рыцарский поединок новгородского князя Александра Ярославича и шведского полководца: «...</w:t>
      </w:r>
      <w:proofErr w:type="spellStart"/>
      <w:r w:rsidRPr="00EE4766">
        <w:rPr>
          <w:rFonts w:ascii="PTSerif" w:eastAsia="Times New Roman" w:hAnsi="PTSerif" w:cs="Times New Roman"/>
          <w:color w:val="000000"/>
          <w:sz w:val="24"/>
          <w:szCs w:val="24"/>
          <w:lang w:eastAsia="ru-RU"/>
        </w:rPr>
        <w:t>Изби</w:t>
      </w:r>
      <w:proofErr w:type="spellEnd"/>
      <w:r w:rsidRPr="00EE4766">
        <w:rPr>
          <w:rFonts w:ascii="PTSerif" w:eastAsia="Times New Roman" w:hAnsi="PTSerif" w:cs="Times New Roman"/>
          <w:color w:val="000000"/>
          <w:sz w:val="24"/>
          <w:szCs w:val="24"/>
          <w:lang w:eastAsia="ru-RU"/>
        </w:rPr>
        <w:t xml:space="preserve"> множество </w:t>
      </w:r>
      <w:proofErr w:type="spellStart"/>
      <w:r w:rsidRPr="00EE4766">
        <w:rPr>
          <w:rFonts w:ascii="PTSerif" w:eastAsia="Times New Roman" w:hAnsi="PTSerif" w:cs="Times New Roman"/>
          <w:color w:val="000000"/>
          <w:sz w:val="24"/>
          <w:szCs w:val="24"/>
          <w:lang w:eastAsia="ru-RU"/>
        </w:rPr>
        <w:t>бещисленно</w:t>
      </w:r>
      <w:proofErr w:type="spellEnd"/>
      <w:r w:rsidRPr="00EE4766">
        <w:rPr>
          <w:rFonts w:ascii="PTSerif" w:eastAsia="Times New Roman" w:hAnsi="PTSerif" w:cs="Times New Roman"/>
          <w:color w:val="000000"/>
          <w:sz w:val="24"/>
          <w:szCs w:val="24"/>
          <w:lang w:eastAsia="ru-RU"/>
        </w:rPr>
        <w:t xml:space="preserve"> их, и самому </w:t>
      </w:r>
      <w:proofErr w:type="spellStart"/>
      <w:r w:rsidRPr="00EE4766">
        <w:rPr>
          <w:rFonts w:ascii="PTSerif" w:eastAsia="Times New Roman" w:hAnsi="PTSerif" w:cs="Times New Roman"/>
          <w:color w:val="000000"/>
          <w:sz w:val="24"/>
          <w:szCs w:val="24"/>
          <w:lang w:eastAsia="ru-RU"/>
        </w:rPr>
        <w:t>королеви</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возложити</w:t>
      </w:r>
      <w:proofErr w:type="spellEnd"/>
      <w:r w:rsidRPr="00EE4766">
        <w:rPr>
          <w:rFonts w:ascii="PTSerif" w:eastAsia="Times New Roman" w:hAnsi="PTSerif" w:cs="Times New Roman"/>
          <w:color w:val="000000"/>
          <w:sz w:val="24"/>
          <w:szCs w:val="24"/>
          <w:lang w:eastAsia="ru-RU"/>
        </w:rPr>
        <w:t xml:space="preserve"> печать на лице острым своим </w:t>
      </w:r>
      <w:proofErr w:type="spellStart"/>
      <w:r w:rsidRPr="00EE4766">
        <w:rPr>
          <w:rFonts w:ascii="PTSerif" w:eastAsia="Times New Roman" w:hAnsi="PTSerif" w:cs="Times New Roman"/>
          <w:color w:val="000000"/>
          <w:sz w:val="24"/>
          <w:szCs w:val="24"/>
          <w:lang w:eastAsia="ru-RU"/>
        </w:rPr>
        <w:t>копием</w:t>
      </w:r>
      <w:proofErr w:type="spellEnd"/>
      <w:r w:rsidRPr="00EE4766">
        <w:rPr>
          <w:rFonts w:ascii="PTSerif" w:eastAsia="Times New Roman" w:hAnsi="PTSerif" w:cs="Times New Roman"/>
          <w:color w:val="000000"/>
          <w:sz w:val="24"/>
          <w:szCs w:val="24"/>
          <w:lang w:eastAsia="ru-RU"/>
        </w:rPr>
        <w:t>».</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hyperlink r:id="rId6" w:tgtFrame="_blank" w:history="1">
        <w:r w:rsidRPr="00EE4766">
          <w:rPr>
            <w:rFonts w:ascii="PTSerif" w:eastAsia="Times New Roman" w:hAnsi="PTSerif" w:cs="Times New Roman"/>
            <w:i/>
            <w:iCs/>
            <w:color w:val="000000"/>
            <w:sz w:val="24"/>
            <w:szCs w:val="24"/>
            <w:lang w:eastAsia="ru-RU"/>
          </w:rPr>
          <w:t>А.В. Шишов. Александр Невский</w:t>
        </w:r>
      </w:hyperlink>
      <w:r w:rsidRPr="00EE4766">
        <w:rPr>
          <w:rFonts w:ascii="PTSerif" w:eastAsia="Times New Roman" w:hAnsi="PTSerif" w:cs="Times New Roman"/>
          <w:i/>
          <w:iCs/>
          <w:color w:val="000000"/>
          <w:sz w:val="24"/>
          <w:szCs w:val="24"/>
          <w:lang w:eastAsia="ru-RU"/>
        </w:rPr>
        <w:t> </w:t>
      </w:r>
    </w:p>
    <w:p w:rsidR="00EE4766" w:rsidRPr="00EE4766" w:rsidRDefault="00EE4766" w:rsidP="00EE4766">
      <w:pPr>
        <w:spacing w:after="0" w:line="240" w:lineRule="auto"/>
        <w:rPr>
          <w:rFonts w:ascii="PTSerif" w:eastAsia="Times New Roman" w:hAnsi="PTSerif" w:cs="Times New Roman"/>
          <w:color w:val="000000"/>
          <w:sz w:val="24"/>
          <w:szCs w:val="24"/>
          <w:lang w:eastAsia="ru-RU"/>
        </w:rPr>
      </w:pPr>
      <w:r w:rsidRPr="00EE4766">
        <w:rPr>
          <w:rFonts w:ascii="PTSerif" w:eastAsia="Times New Roman" w:hAnsi="PTSerif" w:cs="Times New Roman"/>
          <w:i/>
          <w:iCs/>
          <w:color w:val="000000"/>
          <w:sz w:val="24"/>
          <w:szCs w:val="24"/>
          <w:lang w:eastAsia="ru-RU"/>
        </w:rPr>
        <w:t> </w:t>
      </w:r>
    </w:p>
    <w:p w:rsidR="00EE4766" w:rsidRPr="00EE4766" w:rsidRDefault="00EE4766" w:rsidP="00EE4766">
      <w:pPr>
        <w:spacing w:after="0" w:line="240" w:lineRule="auto"/>
        <w:jc w:val="center"/>
        <w:outlineLvl w:val="2"/>
        <w:rPr>
          <w:rFonts w:ascii="inherit" w:eastAsia="Times New Roman" w:hAnsi="inherit" w:cs="Times New Roman"/>
          <w:b/>
          <w:color w:val="000000"/>
          <w:sz w:val="36"/>
          <w:szCs w:val="36"/>
          <w:lang w:eastAsia="ru-RU"/>
        </w:rPr>
      </w:pPr>
      <w:r w:rsidRPr="00EE4766">
        <w:rPr>
          <w:rFonts w:ascii="inherit" w:eastAsia="Times New Roman" w:hAnsi="inherit" w:cs="Times New Roman"/>
          <w:b/>
          <w:i/>
          <w:iCs/>
          <w:color w:val="000000"/>
          <w:sz w:val="36"/>
          <w:szCs w:val="36"/>
          <w:lang w:eastAsia="ru-RU"/>
        </w:rPr>
        <w:t>О ЗНАЧЕНИИ НЕВСКОЙ ПОБЕДЫ</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Потери новгородцев были весьма незначительны, всего с </w:t>
      </w:r>
      <w:proofErr w:type="spellStart"/>
      <w:r w:rsidRPr="00EE4766">
        <w:rPr>
          <w:rFonts w:ascii="PTSerif" w:eastAsia="Times New Roman" w:hAnsi="PTSerif" w:cs="Times New Roman"/>
          <w:color w:val="000000"/>
          <w:sz w:val="24"/>
          <w:szCs w:val="24"/>
          <w:lang w:eastAsia="ru-RU"/>
        </w:rPr>
        <w:t>ладожанами</w:t>
      </w:r>
      <w:proofErr w:type="spellEnd"/>
      <w:r w:rsidRPr="00EE4766">
        <w:rPr>
          <w:rFonts w:ascii="PTSerif" w:eastAsia="Times New Roman" w:hAnsi="PTSerif" w:cs="Times New Roman"/>
          <w:color w:val="000000"/>
          <w:sz w:val="24"/>
          <w:szCs w:val="24"/>
          <w:lang w:eastAsia="ru-RU"/>
        </w:rPr>
        <w:t xml:space="preserve"> двадцать человек. Так недорого обошлась славная победа! </w:t>
      </w:r>
      <w:proofErr w:type="gramStart"/>
      <w:r w:rsidRPr="00EE4766">
        <w:rPr>
          <w:rFonts w:ascii="PTSerif" w:eastAsia="Times New Roman" w:hAnsi="PTSerif" w:cs="Times New Roman"/>
          <w:color w:val="000000"/>
          <w:sz w:val="24"/>
          <w:szCs w:val="24"/>
          <w:lang w:eastAsia="ru-RU"/>
        </w:rPr>
        <w:t>Нам невероятными представляются эти известия, «да и немудрено</w:t>
      </w:r>
      <w:proofErr w:type="gramEnd"/>
      <w:r w:rsidRPr="00EE4766">
        <w:rPr>
          <w:rFonts w:ascii="PTSerif" w:eastAsia="Times New Roman" w:hAnsi="PTSerif" w:cs="Times New Roman"/>
          <w:color w:val="000000"/>
          <w:sz w:val="24"/>
          <w:szCs w:val="24"/>
          <w:lang w:eastAsia="ru-RU"/>
        </w:rPr>
        <w:t xml:space="preserve">, — замечает историк, — им дивились современники и даже очевидцы». Но чего не может совершить беззаветная удаль и самоотверженная любовь к родине, одушевленная надеждой на небесную помощь! Успех русских много зависел от быстроты, неожиданности нападения. В страшном замешательстве и переполохе </w:t>
      </w:r>
      <w:proofErr w:type="spellStart"/>
      <w:r w:rsidRPr="00EE4766">
        <w:rPr>
          <w:rFonts w:ascii="PTSerif" w:eastAsia="Times New Roman" w:hAnsi="PTSerif" w:cs="Times New Roman"/>
          <w:color w:val="000000"/>
          <w:sz w:val="24"/>
          <w:szCs w:val="24"/>
          <w:lang w:eastAsia="ru-RU"/>
        </w:rPr>
        <w:t>разноплеменные</w:t>
      </w:r>
      <w:proofErr w:type="spellEnd"/>
      <w:r w:rsidRPr="00EE4766">
        <w:rPr>
          <w:rFonts w:ascii="PTSerif" w:eastAsia="Times New Roman" w:hAnsi="PTSerif" w:cs="Times New Roman"/>
          <w:color w:val="000000"/>
          <w:sz w:val="24"/>
          <w:szCs w:val="24"/>
          <w:lang w:eastAsia="ru-RU"/>
        </w:rPr>
        <w:t xml:space="preserve"> враги, обманувшись в своей надежде на богатую добычу и раздраженные неудачей, может быть, бросились избивать друг друга и продолжали кровопролитный бой между собою и на другом берегу Ижоры. Но более всего, без сомнения, победа зависела от личных достоинств вождя, который «</w:t>
      </w:r>
      <w:proofErr w:type="spellStart"/>
      <w:r w:rsidRPr="00EE4766">
        <w:rPr>
          <w:rFonts w:ascii="PTSerif" w:eastAsia="Times New Roman" w:hAnsi="PTSerif" w:cs="Times New Roman"/>
          <w:color w:val="000000"/>
          <w:sz w:val="24"/>
          <w:szCs w:val="24"/>
          <w:lang w:eastAsia="ru-RU"/>
        </w:rPr>
        <w:t>бе</w:t>
      </w:r>
      <w:proofErr w:type="spellEnd"/>
      <w:r w:rsidRPr="00EE4766">
        <w:rPr>
          <w:rFonts w:ascii="PTSerif" w:eastAsia="Times New Roman" w:hAnsi="PTSerif" w:cs="Times New Roman"/>
          <w:color w:val="000000"/>
          <w:sz w:val="24"/>
          <w:szCs w:val="24"/>
          <w:lang w:eastAsia="ru-RU"/>
        </w:rPr>
        <w:t xml:space="preserve"> побеждая везде, а непобедим </w:t>
      </w:r>
      <w:proofErr w:type="spellStart"/>
      <w:r w:rsidRPr="00EE4766">
        <w:rPr>
          <w:rFonts w:ascii="PTSerif" w:eastAsia="Times New Roman" w:hAnsi="PTSerif" w:cs="Times New Roman"/>
          <w:color w:val="000000"/>
          <w:sz w:val="24"/>
          <w:szCs w:val="24"/>
          <w:lang w:eastAsia="ru-RU"/>
        </w:rPr>
        <w:t>николиже</w:t>
      </w:r>
      <w:proofErr w:type="spellEnd"/>
      <w:r w:rsidRPr="00EE4766">
        <w:rPr>
          <w:rFonts w:ascii="PTSerif" w:eastAsia="Times New Roman" w:hAnsi="PTSerif" w:cs="Times New Roman"/>
          <w:color w:val="000000"/>
          <w:sz w:val="24"/>
          <w:szCs w:val="24"/>
          <w:lang w:eastAsia="ru-RU"/>
        </w:rPr>
        <w:t xml:space="preserve">». Недаром современники и потомство дали Александру Ярославичу славное имя Невского. Его орлиный взгляд, его мудрая сообразительность, его юный энтузиазм и распорядительность во время боя, его геройская отвага и разумно принятые меры предосторожности, а главное — небесное содействие ему всего вернее обеспечили успех дела. Он сумел воодушевить войско и народ. Самая личность его производила чарующее впечатление на всех, кто его видел. Незадолго до славной Невской победы в Новгород приходил магистр ливонский Андрей </w:t>
      </w:r>
      <w:proofErr w:type="spellStart"/>
      <w:r w:rsidRPr="00EE4766">
        <w:rPr>
          <w:rFonts w:ascii="PTSerif" w:eastAsia="Times New Roman" w:hAnsi="PTSerif" w:cs="Times New Roman"/>
          <w:color w:val="000000"/>
          <w:sz w:val="24"/>
          <w:szCs w:val="24"/>
          <w:lang w:eastAsia="ru-RU"/>
        </w:rPr>
        <w:t>Вельвен</w:t>
      </w:r>
      <w:proofErr w:type="spellEnd"/>
      <w:r w:rsidRPr="00EE4766">
        <w:rPr>
          <w:rFonts w:ascii="PTSerif" w:eastAsia="Times New Roman" w:hAnsi="PTSerif" w:cs="Times New Roman"/>
          <w:color w:val="000000"/>
          <w:sz w:val="24"/>
          <w:szCs w:val="24"/>
          <w:lang w:eastAsia="ru-RU"/>
        </w:rPr>
        <w:t xml:space="preserve">, «хотя </w:t>
      </w:r>
      <w:proofErr w:type="spellStart"/>
      <w:r w:rsidRPr="00EE4766">
        <w:rPr>
          <w:rFonts w:ascii="PTSerif" w:eastAsia="Times New Roman" w:hAnsi="PTSerif" w:cs="Times New Roman"/>
          <w:color w:val="000000"/>
          <w:sz w:val="24"/>
          <w:szCs w:val="24"/>
          <w:lang w:eastAsia="ru-RU"/>
        </w:rPr>
        <w:t>видети</w:t>
      </w:r>
      <w:proofErr w:type="spellEnd"/>
      <w:r w:rsidRPr="00EE4766">
        <w:rPr>
          <w:rFonts w:ascii="PTSerif" w:eastAsia="Times New Roman" w:hAnsi="PTSerif" w:cs="Times New Roman"/>
          <w:color w:val="000000"/>
          <w:sz w:val="24"/>
          <w:szCs w:val="24"/>
          <w:lang w:eastAsia="ru-RU"/>
        </w:rPr>
        <w:t xml:space="preserve"> мужество и дивный возраст блаженного Александра, </w:t>
      </w:r>
      <w:proofErr w:type="spellStart"/>
      <w:r w:rsidRPr="00EE4766">
        <w:rPr>
          <w:rFonts w:ascii="PTSerif" w:eastAsia="Times New Roman" w:hAnsi="PTSerif" w:cs="Times New Roman"/>
          <w:color w:val="000000"/>
          <w:sz w:val="24"/>
          <w:szCs w:val="24"/>
          <w:lang w:eastAsia="ru-RU"/>
        </w:rPr>
        <w:t>якоже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древле</w:t>
      </w:r>
      <w:proofErr w:type="spellEnd"/>
      <w:r w:rsidRPr="00EE4766">
        <w:rPr>
          <w:rFonts w:ascii="PTSerif" w:eastAsia="Times New Roman" w:hAnsi="PTSerif" w:cs="Times New Roman"/>
          <w:color w:val="000000"/>
          <w:sz w:val="24"/>
          <w:szCs w:val="24"/>
          <w:lang w:eastAsia="ru-RU"/>
        </w:rPr>
        <w:t xml:space="preserve"> царица </w:t>
      </w:r>
      <w:proofErr w:type="spellStart"/>
      <w:r w:rsidRPr="00EE4766">
        <w:rPr>
          <w:rFonts w:ascii="PTSerif" w:eastAsia="Times New Roman" w:hAnsi="PTSerif" w:cs="Times New Roman"/>
          <w:color w:val="000000"/>
          <w:sz w:val="24"/>
          <w:szCs w:val="24"/>
          <w:lang w:eastAsia="ru-RU"/>
        </w:rPr>
        <w:t>южская</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прииде</w:t>
      </w:r>
      <w:proofErr w:type="spellEnd"/>
      <w:r w:rsidRPr="00EE4766">
        <w:rPr>
          <w:rFonts w:ascii="PTSerif" w:eastAsia="Times New Roman" w:hAnsi="PTSerif" w:cs="Times New Roman"/>
          <w:color w:val="000000"/>
          <w:sz w:val="24"/>
          <w:szCs w:val="24"/>
          <w:lang w:eastAsia="ru-RU"/>
        </w:rPr>
        <w:t xml:space="preserve"> к Соломону </w:t>
      </w:r>
      <w:proofErr w:type="spellStart"/>
      <w:r w:rsidRPr="00EE4766">
        <w:rPr>
          <w:rFonts w:ascii="PTSerif" w:eastAsia="Times New Roman" w:hAnsi="PTSerif" w:cs="Times New Roman"/>
          <w:color w:val="000000"/>
          <w:sz w:val="24"/>
          <w:szCs w:val="24"/>
          <w:lang w:eastAsia="ru-RU"/>
        </w:rPr>
        <w:t>видети</w:t>
      </w:r>
      <w:proofErr w:type="spellEnd"/>
      <w:r w:rsidRPr="00EE4766">
        <w:rPr>
          <w:rFonts w:ascii="PTSerif" w:eastAsia="Times New Roman" w:hAnsi="PTSerif" w:cs="Times New Roman"/>
          <w:color w:val="000000"/>
          <w:sz w:val="24"/>
          <w:szCs w:val="24"/>
          <w:lang w:eastAsia="ru-RU"/>
        </w:rPr>
        <w:t xml:space="preserve"> премудрость его. Подобно тому и сей Андрияш, яко </w:t>
      </w:r>
      <w:proofErr w:type="spellStart"/>
      <w:r w:rsidRPr="00EE4766">
        <w:rPr>
          <w:rFonts w:ascii="PTSerif" w:eastAsia="Times New Roman" w:hAnsi="PTSerif" w:cs="Times New Roman"/>
          <w:color w:val="000000"/>
          <w:sz w:val="24"/>
          <w:szCs w:val="24"/>
          <w:lang w:eastAsia="ru-RU"/>
        </w:rPr>
        <w:t>узре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святаго</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великаго</w:t>
      </w:r>
      <w:proofErr w:type="spellEnd"/>
      <w:r w:rsidRPr="00EE4766">
        <w:rPr>
          <w:rFonts w:ascii="PTSerif" w:eastAsia="Times New Roman" w:hAnsi="PTSerif" w:cs="Times New Roman"/>
          <w:color w:val="000000"/>
          <w:sz w:val="24"/>
          <w:szCs w:val="24"/>
          <w:lang w:eastAsia="ru-RU"/>
        </w:rPr>
        <w:t xml:space="preserve"> князя Александра, зело удивился красоте лица его и чудному возрасту, наипаче же видя Богом дарованную ему премудрость и непременный разум, и не </w:t>
      </w:r>
      <w:proofErr w:type="spellStart"/>
      <w:r w:rsidRPr="00EE4766">
        <w:rPr>
          <w:rFonts w:ascii="PTSerif" w:eastAsia="Times New Roman" w:hAnsi="PTSerif" w:cs="Times New Roman"/>
          <w:color w:val="000000"/>
          <w:sz w:val="24"/>
          <w:szCs w:val="24"/>
          <w:lang w:eastAsia="ru-RU"/>
        </w:rPr>
        <w:t>ведяше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како</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нарещи</w:t>
      </w:r>
      <w:proofErr w:type="spellEnd"/>
      <w:r w:rsidRPr="00EE4766">
        <w:rPr>
          <w:rFonts w:ascii="PTSerif" w:eastAsia="Times New Roman" w:hAnsi="PTSerif" w:cs="Times New Roman"/>
          <w:color w:val="000000"/>
          <w:sz w:val="24"/>
          <w:szCs w:val="24"/>
          <w:lang w:eastAsia="ru-RU"/>
        </w:rPr>
        <w:t xml:space="preserve"> его и в </w:t>
      </w:r>
      <w:proofErr w:type="spellStart"/>
      <w:r w:rsidRPr="00EE4766">
        <w:rPr>
          <w:rFonts w:ascii="PTSerif" w:eastAsia="Times New Roman" w:hAnsi="PTSerif" w:cs="Times New Roman"/>
          <w:color w:val="000000"/>
          <w:sz w:val="24"/>
          <w:szCs w:val="24"/>
          <w:lang w:eastAsia="ru-RU"/>
        </w:rPr>
        <w:t>велице</w:t>
      </w:r>
      <w:proofErr w:type="spellEnd"/>
      <w:r w:rsidRPr="00EE4766">
        <w:rPr>
          <w:rFonts w:ascii="PTSerif" w:eastAsia="Times New Roman" w:hAnsi="PTSerif" w:cs="Times New Roman"/>
          <w:color w:val="000000"/>
          <w:sz w:val="24"/>
          <w:szCs w:val="24"/>
          <w:lang w:eastAsia="ru-RU"/>
        </w:rPr>
        <w:t xml:space="preserve"> недоумении </w:t>
      </w:r>
      <w:proofErr w:type="spellStart"/>
      <w:r w:rsidRPr="00EE4766">
        <w:rPr>
          <w:rFonts w:ascii="PTSerif" w:eastAsia="Times New Roman" w:hAnsi="PTSerif" w:cs="Times New Roman"/>
          <w:color w:val="000000"/>
          <w:sz w:val="24"/>
          <w:szCs w:val="24"/>
          <w:lang w:eastAsia="ru-RU"/>
        </w:rPr>
        <w:t>бысть</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Егда</w:t>
      </w:r>
      <w:proofErr w:type="spellEnd"/>
      <w:r w:rsidRPr="00EE4766">
        <w:rPr>
          <w:rFonts w:ascii="PTSerif" w:eastAsia="Times New Roman" w:hAnsi="PTSerif" w:cs="Times New Roman"/>
          <w:color w:val="000000"/>
          <w:sz w:val="24"/>
          <w:szCs w:val="24"/>
          <w:lang w:eastAsia="ru-RU"/>
        </w:rPr>
        <w:t xml:space="preserve"> же возвратился от него, и </w:t>
      </w:r>
      <w:proofErr w:type="spellStart"/>
      <w:r w:rsidRPr="00EE4766">
        <w:rPr>
          <w:rFonts w:ascii="PTSerif" w:eastAsia="Times New Roman" w:hAnsi="PTSerif" w:cs="Times New Roman"/>
          <w:color w:val="000000"/>
          <w:sz w:val="24"/>
          <w:szCs w:val="24"/>
          <w:lang w:eastAsia="ru-RU"/>
        </w:rPr>
        <w:t>прииде</w:t>
      </w:r>
      <w:proofErr w:type="spellEnd"/>
      <w:r w:rsidRPr="00EE4766">
        <w:rPr>
          <w:rFonts w:ascii="PTSerif" w:eastAsia="Times New Roman" w:hAnsi="PTSerif" w:cs="Times New Roman"/>
          <w:color w:val="000000"/>
          <w:sz w:val="24"/>
          <w:szCs w:val="24"/>
          <w:lang w:eastAsia="ru-RU"/>
        </w:rPr>
        <w:t xml:space="preserve"> восвояси, и начат о нем </w:t>
      </w:r>
      <w:proofErr w:type="spellStart"/>
      <w:r w:rsidRPr="00EE4766">
        <w:rPr>
          <w:rFonts w:ascii="PTSerif" w:eastAsia="Times New Roman" w:hAnsi="PTSerif" w:cs="Times New Roman"/>
          <w:color w:val="000000"/>
          <w:sz w:val="24"/>
          <w:szCs w:val="24"/>
          <w:lang w:eastAsia="ru-RU"/>
        </w:rPr>
        <w:t>поведати</w:t>
      </w:r>
      <w:proofErr w:type="spellEnd"/>
      <w:r w:rsidRPr="00EE4766">
        <w:rPr>
          <w:rFonts w:ascii="PTSerif" w:eastAsia="Times New Roman" w:hAnsi="PTSerif" w:cs="Times New Roman"/>
          <w:color w:val="000000"/>
          <w:sz w:val="24"/>
          <w:szCs w:val="24"/>
          <w:lang w:eastAsia="ru-RU"/>
        </w:rPr>
        <w:t xml:space="preserve"> со удивлением. </w:t>
      </w:r>
      <w:proofErr w:type="spellStart"/>
      <w:r w:rsidRPr="00EE4766">
        <w:rPr>
          <w:rFonts w:ascii="PTSerif" w:eastAsia="Times New Roman" w:hAnsi="PTSerif" w:cs="Times New Roman"/>
          <w:color w:val="000000"/>
          <w:sz w:val="24"/>
          <w:szCs w:val="24"/>
          <w:lang w:eastAsia="ru-RU"/>
        </w:rPr>
        <w:t>Прошед</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рече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многи</w:t>
      </w:r>
      <w:proofErr w:type="spellEnd"/>
      <w:r w:rsidRPr="00EE4766">
        <w:rPr>
          <w:rFonts w:ascii="PTSerif" w:eastAsia="Times New Roman" w:hAnsi="PTSerif" w:cs="Times New Roman"/>
          <w:color w:val="000000"/>
          <w:sz w:val="24"/>
          <w:szCs w:val="24"/>
          <w:lang w:eastAsia="ru-RU"/>
        </w:rPr>
        <w:t xml:space="preserve"> страны и языки, и </w:t>
      </w:r>
      <w:proofErr w:type="spellStart"/>
      <w:r w:rsidRPr="00EE4766">
        <w:rPr>
          <w:rFonts w:ascii="PTSerif" w:eastAsia="Times New Roman" w:hAnsi="PTSerif" w:cs="Times New Roman"/>
          <w:color w:val="000000"/>
          <w:sz w:val="24"/>
          <w:szCs w:val="24"/>
          <w:lang w:eastAsia="ru-RU"/>
        </w:rPr>
        <w:t>видех</w:t>
      </w:r>
      <w:proofErr w:type="spellEnd"/>
      <w:r w:rsidRPr="00EE4766">
        <w:rPr>
          <w:rFonts w:ascii="PTSerif" w:eastAsia="Times New Roman" w:hAnsi="PTSerif" w:cs="Times New Roman"/>
          <w:color w:val="000000"/>
          <w:sz w:val="24"/>
          <w:szCs w:val="24"/>
          <w:lang w:eastAsia="ru-RU"/>
        </w:rPr>
        <w:t xml:space="preserve"> много цари и князи, и нигде же такова красотою и мужеством не </w:t>
      </w:r>
      <w:proofErr w:type="spellStart"/>
      <w:r w:rsidRPr="00EE4766">
        <w:rPr>
          <w:rFonts w:ascii="PTSerif" w:eastAsia="Times New Roman" w:hAnsi="PTSerif" w:cs="Times New Roman"/>
          <w:color w:val="000000"/>
          <w:sz w:val="24"/>
          <w:szCs w:val="24"/>
          <w:lang w:eastAsia="ru-RU"/>
        </w:rPr>
        <w:t>обретох</w:t>
      </w:r>
      <w:proofErr w:type="spellEnd"/>
      <w:r w:rsidRPr="00EE4766">
        <w:rPr>
          <w:rFonts w:ascii="PTSerif" w:eastAsia="Times New Roman" w:hAnsi="PTSerif" w:cs="Times New Roman"/>
          <w:color w:val="000000"/>
          <w:sz w:val="24"/>
          <w:szCs w:val="24"/>
          <w:lang w:eastAsia="ru-RU"/>
        </w:rPr>
        <w:t xml:space="preserve"> ни в </w:t>
      </w:r>
      <w:proofErr w:type="spellStart"/>
      <w:r w:rsidRPr="00EE4766">
        <w:rPr>
          <w:rFonts w:ascii="PTSerif" w:eastAsia="Times New Roman" w:hAnsi="PTSerif" w:cs="Times New Roman"/>
          <w:color w:val="000000"/>
          <w:sz w:val="24"/>
          <w:szCs w:val="24"/>
          <w:lang w:eastAsia="ru-RU"/>
        </w:rPr>
        <w:t>царех</w:t>
      </w:r>
      <w:proofErr w:type="spellEnd"/>
      <w:r w:rsidRPr="00EE4766">
        <w:rPr>
          <w:rFonts w:ascii="PTSerif" w:eastAsia="Times New Roman" w:hAnsi="PTSerif" w:cs="Times New Roman"/>
          <w:color w:val="000000"/>
          <w:sz w:val="24"/>
          <w:szCs w:val="24"/>
          <w:lang w:eastAsia="ru-RU"/>
        </w:rPr>
        <w:t xml:space="preserve"> царя, ни в </w:t>
      </w:r>
      <w:proofErr w:type="spellStart"/>
      <w:r w:rsidRPr="00EE4766">
        <w:rPr>
          <w:rFonts w:ascii="PTSerif" w:eastAsia="Times New Roman" w:hAnsi="PTSerif" w:cs="Times New Roman"/>
          <w:color w:val="000000"/>
          <w:sz w:val="24"/>
          <w:szCs w:val="24"/>
          <w:lang w:eastAsia="ru-RU"/>
        </w:rPr>
        <w:t>князех</w:t>
      </w:r>
      <w:proofErr w:type="spellEnd"/>
      <w:r w:rsidRPr="00EE4766">
        <w:rPr>
          <w:rFonts w:ascii="PTSerif" w:eastAsia="Times New Roman" w:hAnsi="PTSerif" w:cs="Times New Roman"/>
          <w:color w:val="000000"/>
          <w:sz w:val="24"/>
          <w:szCs w:val="24"/>
          <w:lang w:eastAsia="ru-RU"/>
        </w:rPr>
        <w:t xml:space="preserve"> князя, яко же великий князь Александр». Для объяснения тайны этого обаяния недостаточно указания только на отвагу и предусмотрительность. Одновременно с этими качествами в нем было нечто высшее, что неотразимо влекло к нему: на челе его сияла печать гения. Как яркий светильник, горел в нем явно для всех дар Божий. Этим-то даром Божиим все любовались в нем. </w:t>
      </w:r>
      <w:r w:rsidRPr="00EE4766">
        <w:rPr>
          <w:rFonts w:ascii="PTSerif" w:eastAsia="Times New Roman" w:hAnsi="PTSerif" w:cs="Times New Roman"/>
          <w:color w:val="000000"/>
          <w:sz w:val="24"/>
          <w:szCs w:val="24"/>
          <w:lang w:eastAsia="ru-RU"/>
        </w:rPr>
        <w:lastRenderedPageBreak/>
        <w:t xml:space="preserve">Прибавим к этому его искреннее благочестие. Подобно слову Божию о </w:t>
      </w:r>
      <w:proofErr w:type="spellStart"/>
      <w:r w:rsidRPr="00EE4766">
        <w:rPr>
          <w:rFonts w:ascii="PTSerif" w:eastAsia="Times New Roman" w:hAnsi="PTSerif" w:cs="Times New Roman"/>
          <w:color w:val="000000"/>
          <w:sz w:val="24"/>
          <w:szCs w:val="24"/>
          <w:lang w:eastAsia="ru-RU"/>
        </w:rPr>
        <w:t>Немвроде</w:t>
      </w:r>
      <w:proofErr w:type="spellEnd"/>
      <w:r w:rsidRPr="00EE4766">
        <w:rPr>
          <w:rFonts w:ascii="PTSerif" w:eastAsia="Times New Roman" w:hAnsi="PTSerif" w:cs="Times New Roman"/>
          <w:color w:val="000000"/>
          <w:sz w:val="24"/>
          <w:szCs w:val="24"/>
          <w:lang w:eastAsia="ru-RU"/>
        </w:rPr>
        <w:t xml:space="preserve">, он также был воин «пред Господом». Вдохновенный вождь, он умел вдохновлять народ и войско. Всего ярче отражается светлый образ невского героя в летописях, писанных большею частью современниками. Каким теплым чувством, каким, можно сказать, благоговением дышат их безыскусственные рассказы! «Как дерзну я, худой, недостойный и многогрешный, написать повесть об умном, кротком, </w:t>
      </w:r>
      <w:proofErr w:type="spellStart"/>
      <w:r w:rsidRPr="00EE4766">
        <w:rPr>
          <w:rFonts w:ascii="PTSerif" w:eastAsia="Times New Roman" w:hAnsi="PTSerif" w:cs="Times New Roman"/>
          <w:color w:val="000000"/>
          <w:sz w:val="24"/>
          <w:szCs w:val="24"/>
          <w:lang w:eastAsia="ru-RU"/>
        </w:rPr>
        <w:t>смысленном</w:t>
      </w:r>
      <w:proofErr w:type="spellEnd"/>
      <w:r w:rsidRPr="00EE4766">
        <w:rPr>
          <w:rFonts w:ascii="PTSerif" w:eastAsia="Times New Roman" w:hAnsi="PTSerif" w:cs="Times New Roman"/>
          <w:color w:val="000000"/>
          <w:sz w:val="24"/>
          <w:szCs w:val="24"/>
          <w:lang w:eastAsia="ru-RU"/>
        </w:rPr>
        <w:t xml:space="preserve"> и храбром великом князе Александре Ярославиче!» — восклицают они. Изображая его подвиги, они сравнивают его с Александром Великим, с Ахиллом, с </w:t>
      </w:r>
      <w:proofErr w:type="spellStart"/>
      <w:r w:rsidRPr="00EE4766">
        <w:rPr>
          <w:rFonts w:ascii="PTSerif" w:eastAsia="Times New Roman" w:hAnsi="PTSerif" w:cs="Times New Roman"/>
          <w:color w:val="000000"/>
          <w:sz w:val="24"/>
          <w:szCs w:val="24"/>
          <w:lang w:eastAsia="ru-RU"/>
        </w:rPr>
        <w:t>Веспасианом</w:t>
      </w:r>
      <w:proofErr w:type="spellEnd"/>
      <w:r w:rsidRPr="00EE4766">
        <w:rPr>
          <w:rFonts w:ascii="PTSerif" w:eastAsia="Times New Roman" w:hAnsi="PTSerif" w:cs="Times New Roman"/>
          <w:color w:val="000000"/>
          <w:sz w:val="24"/>
          <w:szCs w:val="24"/>
          <w:lang w:eastAsia="ru-RU"/>
        </w:rPr>
        <w:t xml:space="preserve"> — царем, пленившим землю иудейскую, с </w:t>
      </w:r>
      <w:proofErr w:type="spellStart"/>
      <w:r w:rsidRPr="00EE4766">
        <w:rPr>
          <w:rFonts w:ascii="PTSerif" w:eastAsia="Times New Roman" w:hAnsi="PTSerif" w:cs="Times New Roman"/>
          <w:color w:val="000000"/>
          <w:sz w:val="24"/>
          <w:szCs w:val="24"/>
          <w:lang w:eastAsia="ru-RU"/>
        </w:rPr>
        <w:t>Сампсоном</w:t>
      </w:r>
      <w:proofErr w:type="spellEnd"/>
      <w:r w:rsidRPr="00EE4766">
        <w:rPr>
          <w:rFonts w:ascii="PTSerif" w:eastAsia="Times New Roman" w:hAnsi="PTSerif" w:cs="Times New Roman"/>
          <w:color w:val="000000"/>
          <w:sz w:val="24"/>
          <w:szCs w:val="24"/>
          <w:lang w:eastAsia="ru-RU"/>
        </w:rPr>
        <w:t xml:space="preserve">, с Давидом, по мудрости — с Соломоном. Это не риторическая прикраса. Все это подсказано глубоко искренним чувством. Подавленный страшным нашествием татар, русский народ инстинктивно искал утешения, отрады, жаждал того, </w:t>
      </w:r>
      <w:proofErr w:type="gramStart"/>
      <w:r w:rsidRPr="00EE4766">
        <w:rPr>
          <w:rFonts w:ascii="PTSerif" w:eastAsia="Times New Roman" w:hAnsi="PTSerif" w:cs="Times New Roman"/>
          <w:color w:val="000000"/>
          <w:sz w:val="24"/>
          <w:szCs w:val="24"/>
          <w:lang w:eastAsia="ru-RU"/>
        </w:rPr>
        <w:t>что</w:t>
      </w:r>
      <w:proofErr w:type="gramEnd"/>
      <w:r w:rsidRPr="00EE4766">
        <w:rPr>
          <w:rFonts w:ascii="PTSerif" w:eastAsia="Times New Roman" w:hAnsi="PTSerif" w:cs="Times New Roman"/>
          <w:color w:val="000000"/>
          <w:sz w:val="24"/>
          <w:szCs w:val="24"/>
          <w:lang w:eastAsia="ru-RU"/>
        </w:rPr>
        <w:t xml:space="preserve"> хотя несколько могло бы поднять и ободрить упавший дух, оживить надежды, показать ему, что не все еще погибло на святой Руси. И он нашел все это в лице Александра Ярославича. Со времени Невской победы он сделался светлой путеводной звездой, на которой с горячей любовью и упованием сосредоточил свои взоры русский народ. Он стал его славой, его надеждой, его утехой и гордостью. Притом он был еще так молод, так много предстояло ему еще впереди.</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xml:space="preserve">Римляне побеждены и посрамлены! — радостно восклицали новгородцы, — не </w:t>
      </w:r>
      <w:proofErr w:type="spellStart"/>
      <w:r w:rsidRPr="00EE4766">
        <w:rPr>
          <w:rFonts w:ascii="PTSerif" w:eastAsia="Times New Roman" w:hAnsi="PTSerif" w:cs="Times New Roman"/>
          <w:color w:val="000000"/>
          <w:sz w:val="24"/>
          <w:szCs w:val="24"/>
          <w:lang w:eastAsia="ru-RU"/>
        </w:rPr>
        <w:t>свея</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мурмане</w:t>
      </w:r>
      <w:proofErr w:type="spellEnd"/>
      <w:r w:rsidRPr="00EE4766">
        <w:rPr>
          <w:rFonts w:ascii="PTSerif" w:eastAsia="Times New Roman" w:hAnsi="PTSerif" w:cs="Times New Roman"/>
          <w:color w:val="000000"/>
          <w:sz w:val="24"/>
          <w:szCs w:val="24"/>
          <w:lang w:eastAsia="ru-RU"/>
        </w:rPr>
        <w:t xml:space="preserve">, </w:t>
      </w:r>
      <w:proofErr w:type="spellStart"/>
      <w:r w:rsidRPr="00EE4766">
        <w:rPr>
          <w:rFonts w:ascii="PTSerif" w:eastAsia="Times New Roman" w:hAnsi="PTSerif" w:cs="Times New Roman"/>
          <w:color w:val="000000"/>
          <w:sz w:val="24"/>
          <w:szCs w:val="24"/>
          <w:lang w:eastAsia="ru-RU"/>
        </w:rPr>
        <w:t>сумь</w:t>
      </w:r>
      <w:proofErr w:type="spellEnd"/>
      <w:r w:rsidRPr="00EE4766">
        <w:rPr>
          <w:rFonts w:ascii="PTSerif" w:eastAsia="Times New Roman" w:hAnsi="PTSerif" w:cs="Times New Roman"/>
          <w:color w:val="000000"/>
          <w:sz w:val="24"/>
          <w:szCs w:val="24"/>
          <w:lang w:eastAsia="ru-RU"/>
        </w:rPr>
        <w:t xml:space="preserve"> и </w:t>
      </w:r>
      <w:proofErr w:type="spellStart"/>
      <w:r w:rsidRPr="00EE4766">
        <w:rPr>
          <w:rFonts w:ascii="PTSerif" w:eastAsia="Times New Roman" w:hAnsi="PTSerif" w:cs="Times New Roman"/>
          <w:color w:val="000000"/>
          <w:sz w:val="24"/>
          <w:szCs w:val="24"/>
          <w:lang w:eastAsia="ru-RU"/>
        </w:rPr>
        <w:t>емь</w:t>
      </w:r>
      <w:proofErr w:type="spellEnd"/>
      <w:r w:rsidRPr="00EE4766">
        <w:rPr>
          <w:rFonts w:ascii="PTSerif" w:eastAsia="Times New Roman" w:hAnsi="PTSerif" w:cs="Times New Roman"/>
          <w:color w:val="000000"/>
          <w:sz w:val="24"/>
          <w:szCs w:val="24"/>
          <w:lang w:eastAsia="ru-RU"/>
        </w:rPr>
        <w:t xml:space="preserve"> — римляне и в этом выражении, в этом названии побежденных врагов римлянами народный инстинкт верно угадал смысл нашествия. Народ прозревал здесь посягательство Запада на русскую народность и веру. Здесь, на берегах Невы, со стороны русских дан был первый славный отпор грозному движению </w:t>
      </w:r>
      <w:proofErr w:type="spellStart"/>
      <w:r w:rsidRPr="00EE4766">
        <w:rPr>
          <w:rFonts w:ascii="PTSerif" w:eastAsia="Times New Roman" w:hAnsi="PTSerif" w:cs="Times New Roman"/>
          <w:color w:val="000000"/>
          <w:sz w:val="24"/>
          <w:szCs w:val="24"/>
          <w:lang w:eastAsia="ru-RU"/>
        </w:rPr>
        <w:t>германства</w:t>
      </w:r>
      <w:proofErr w:type="spellEnd"/>
      <w:r w:rsidRPr="00EE4766">
        <w:rPr>
          <w:rFonts w:ascii="PTSerif" w:eastAsia="Times New Roman" w:hAnsi="PTSerif" w:cs="Times New Roman"/>
          <w:color w:val="000000"/>
          <w:sz w:val="24"/>
          <w:szCs w:val="24"/>
          <w:lang w:eastAsia="ru-RU"/>
        </w:rPr>
        <w:t xml:space="preserve"> и латинства на православный Восток, на святую Русь.</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hyperlink r:id="rId7" w:tgtFrame="_blank" w:history="1">
        <w:r w:rsidRPr="00EE4766">
          <w:rPr>
            <w:rFonts w:ascii="PTSerif" w:eastAsia="Times New Roman" w:hAnsi="PTSerif" w:cs="Times New Roman"/>
            <w:i/>
            <w:iCs/>
            <w:color w:val="000000"/>
            <w:sz w:val="24"/>
            <w:szCs w:val="24"/>
            <w:lang w:eastAsia="ru-RU"/>
          </w:rPr>
          <w:t>М.М. Хитров. Александр Невский – Великий князь</w:t>
        </w:r>
      </w:hyperlink>
      <w:r w:rsidRPr="00EE4766">
        <w:rPr>
          <w:rFonts w:ascii="PTSerif" w:eastAsia="Times New Roman" w:hAnsi="PTSerif" w:cs="Times New Roman"/>
          <w:i/>
          <w:iCs/>
          <w:color w:val="000000"/>
          <w:sz w:val="24"/>
          <w:szCs w:val="24"/>
          <w:lang w:eastAsia="ru-RU"/>
        </w:rPr>
        <w:t> </w:t>
      </w:r>
    </w:p>
    <w:p w:rsidR="00EE4766" w:rsidRPr="00EE4766" w:rsidRDefault="00EE4766" w:rsidP="00EE4766">
      <w:pPr>
        <w:spacing w:after="0" w:line="240" w:lineRule="auto"/>
        <w:rPr>
          <w:rFonts w:ascii="PTSerif" w:eastAsia="Times New Roman" w:hAnsi="PTSerif" w:cs="Times New Roman"/>
          <w:color w:val="000000"/>
          <w:sz w:val="24"/>
          <w:szCs w:val="24"/>
          <w:lang w:eastAsia="ru-RU"/>
        </w:rPr>
      </w:pPr>
      <w:r w:rsidRPr="00EE4766">
        <w:rPr>
          <w:rFonts w:ascii="PTSerif" w:eastAsia="Times New Roman" w:hAnsi="PTSerif" w:cs="Times New Roman"/>
          <w:color w:val="000000"/>
          <w:sz w:val="24"/>
          <w:szCs w:val="24"/>
          <w:lang w:eastAsia="ru-RU"/>
        </w:rPr>
        <w:t> </w:t>
      </w:r>
    </w:p>
    <w:p w:rsidR="00EE4766" w:rsidRPr="00EE4766" w:rsidRDefault="00EE4766" w:rsidP="00EE4766">
      <w:pPr>
        <w:spacing w:after="0" w:line="240" w:lineRule="auto"/>
        <w:jc w:val="center"/>
        <w:outlineLvl w:val="2"/>
        <w:rPr>
          <w:rFonts w:ascii="inherit" w:eastAsia="Times New Roman" w:hAnsi="inherit" w:cs="Times New Roman"/>
          <w:b/>
          <w:color w:val="000000"/>
          <w:sz w:val="36"/>
          <w:szCs w:val="36"/>
          <w:lang w:eastAsia="ru-RU"/>
        </w:rPr>
      </w:pPr>
      <w:r w:rsidRPr="00EE4766">
        <w:rPr>
          <w:rFonts w:ascii="inherit" w:eastAsia="Times New Roman" w:hAnsi="inherit" w:cs="Times New Roman"/>
          <w:b/>
          <w:i/>
          <w:iCs/>
          <w:color w:val="000000"/>
          <w:sz w:val="36"/>
          <w:szCs w:val="36"/>
          <w:lang w:eastAsia="ru-RU"/>
        </w:rPr>
        <w:t>ИСТОРИКИ ОБ АЛЕКСАНДРЕ НЕВСКОМ</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b/>
          <w:bCs/>
          <w:color w:val="000000"/>
          <w:sz w:val="24"/>
          <w:szCs w:val="24"/>
          <w:lang w:eastAsia="ru-RU"/>
        </w:rPr>
        <w:t xml:space="preserve">Н.М. </w:t>
      </w:r>
      <w:proofErr w:type="gramStart"/>
      <w:r w:rsidRPr="00EE4766">
        <w:rPr>
          <w:rFonts w:ascii="PTSerif" w:eastAsia="Times New Roman" w:hAnsi="PTSerif" w:cs="Times New Roman"/>
          <w:b/>
          <w:bCs/>
          <w:color w:val="000000"/>
          <w:sz w:val="24"/>
          <w:szCs w:val="24"/>
          <w:lang w:eastAsia="ru-RU"/>
        </w:rPr>
        <w:t>Карамзин:</w:t>
      </w:r>
      <w:r w:rsidRPr="00EE4766">
        <w:rPr>
          <w:rFonts w:ascii="PTSerif" w:eastAsia="Times New Roman" w:hAnsi="PTSerif" w:cs="Times New Roman"/>
          <w:color w:val="000000"/>
          <w:sz w:val="24"/>
          <w:szCs w:val="24"/>
          <w:lang w:eastAsia="ru-RU"/>
        </w:rPr>
        <w:t>  «</w:t>
      </w:r>
      <w:proofErr w:type="gramEnd"/>
      <w:r w:rsidRPr="00EE4766">
        <w:rPr>
          <w:rFonts w:ascii="PTSerif" w:eastAsia="Times New Roman" w:hAnsi="PTSerif" w:cs="Times New Roman"/>
          <w:color w:val="000000"/>
          <w:sz w:val="24"/>
          <w:szCs w:val="24"/>
          <w:lang w:eastAsia="ru-RU"/>
        </w:rPr>
        <w:t>Добрые россияне включили Невского в лик своих ангелов-хранителей и в течение веков приписывали ему, как новому небесному заступнику отечества, разные благоприятные для России случаи: столь потомство верило мнению и чувству современников в рассуждении сего князя! Имя Святого, ему данное, гораздо выразительнее Великого: ибо Великими называют обыкновенно счастливых: Александр же мог добродетелями своими только облегчить жестокую судьбу России, и подданные, ревностно славя его память, доказали, что народ иногда справедливо ценит достоинства государей и не всегда полагает их во внешнем блеске государства.»</w:t>
      </w:r>
    </w:p>
    <w:p w:rsidR="00EE4766" w:rsidRPr="00EE4766" w:rsidRDefault="00EE4766" w:rsidP="00EE4766">
      <w:pPr>
        <w:spacing w:after="0"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b/>
          <w:bCs/>
          <w:color w:val="000000"/>
          <w:sz w:val="24"/>
          <w:szCs w:val="24"/>
          <w:lang w:eastAsia="ru-RU"/>
        </w:rPr>
        <w:t>Н.И. Костомаров</w:t>
      </w:r>
      <w:r w:rsidRPr="00EE4766">
        <w:rPr>
          <w:rFonts w:ascii="PTSerif" w:eastAsia="Times New Roman" w:hAnsi="PTSerif" w:cs="Times New Roman"/>
          <w:color w:val="000000"/>
          <w:sz w:val="24"/>
          <w:szCs w:val="24"/>
          <w:lang w:eastAsia="ru-RU"/>
        </w:rPr>
        <w:t>: «Духовенство более всего уважало и ценило этого князя. Его угодливость хану, уменье ладить с ним... и тем самым отклонять от русского народа бедствия и разорения, которые постигли бы его при всякой попытке к освобождению и независимости, — все это вполне согласовывалось с учением, всегда проповедуемым православными пастырями: считать целью нашей жизни загробный мир, безропотно терпеть всякие несправедливости... покоряться всякой власти, хотя бы иноплеменной и поневоле признаваемой».</w:t>
      </w:r>
    </w:p>
    <w:p w:rsidR="00EE4766" w:rsidRPr="00EE4766" w:rsidRDefault="00EE4766" w:rsidP="00EE4766">
      <w:pPr>
        <w:spacing w:line="240" w:lineRule="auto"/>
        <w:jc w:val="both"/>
        <w:rPr>
          <w:rFonts w:ascii="PTSerif" w:eastAsia="Times New Roman" w:hAnsi="PTSerif" w:cs="Times New Roman"/>
          <w:color w:val="000000"/>
          <w:sz w:val="24"/>
          <w:szCs w:val="24"/>
          <w:lang w:eastAsia="ru-RU"/>
        </w:rPr>
      </w:pPr>
      <w:r w:rsidRPr="00EE4766">
        <w:rPr>
          <w:rFonts w:ascii="PTSerif" w:eastAsia="Times New Roman" w:hAnsi="PTSerif" w:cs="Times New Roman"/>
          <w:b/>
          <w:bCs/>
          <w:color w:val="000000"/>
          <w:sz w:val="24"/>
          <w:szCs w:val="24"/>
          <w:lang w:eastAsia="ru-RU"/>
        </w:rPr>
        <w:t>С.М. Соловьев:</w:t>
      </w:r>
      <w:r w:rsidRPr="00EE4766">
        <w:rPr>
          <w:rFonts w:ascii="PTSerif" w:eastAsia="Times New Roman" w:hAnsi="PTSerif" w:cs="Times New Roman"/>
          <w:color w:val="000000"/>
          <w:sz w:val="24"/>
          <w:szCs w:val="24"/>
          <w:lang w:eastAsia="ru-RU"/>
        </w:rPr>
        <w:t> «Соблюдение Русской земли от беды на востоке, знаменитые подвиги за веру и землю на западе доставили Александру славную память на Руси и сделали его самым видным историческим лицом в древней истории от Мономаха до Донского». </w:t>
      </w:r>
    </w:p>
    <w:p w:rsidR="00F86DA4" w:rsidRDefault="00F86DA4"/>
    <w:sectPr w:rsidR="00F86DA4" w:rsidSect="00EE4766">
      <w:pgSz w:w="11906" w:h="16838"/>
      <w:pgMar w:top="568" w:right="42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PT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64"/>
    <w:rsid w:val="005D3B64"/>
    <w:rsid w:val="00EE4766"/>
    <w:rsid w:val="00F86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D3831-97AC-40AC-A082-BDEA0560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7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4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828237">
      <w:bodyDiv w:val="1"/>
      <w:marLeft w:val="0"/>
      <w:marRight w:val="0"/>
      <w:marTop w:val="0"/>
      <w:marBottom w:val="0"/>
      <w:divBdr>
        <w:top w:val="none" w:sz="0" w:space="0" w:color="auto"/>
        <w:left w:val="none" w:sz="0" w:space="0" w:color="auto"/>
        <w:bottom w:val="none" w:sz="0" w:space="0" w:color="auto"/>
        <w:right w:val="none" w:sz="0" w:space="0" w:color="auto"/>
      </w:divBdr>
      <w:divsChild>
        <w:div w:id="993871006">
          <w:marLeft w:val="0"/>
          <w:marRight w:val="0"/>
          <w:marTop w:val="0"/>
          <w:marBottom w:val="0"/>
          <w:divBdr>
            <w:top w:val="single" w:sz="6" w:space="23" w:color="F1F2F3"/>
            <w:left w:val="single" w:sz="6" w:space="23" w:color="F1F2F3"/>
            <w:bottom w:val="single" w:sz="6" w:space="0" w:color="F1F2F3"/>
            <w:right w:val="single" w:sz="6" w:space="23" w:color="F1F2F3"/>
          </w:divBdr>
        </w:div>
        <w:div w:id="2103455222">
          <w:marLeft w:val="0"/>
          <w:marRight w:val="0"/>
          <w:marTop w:val="0"/>
          <w:marBottom w:val="0"/>
          <w:divBdr>
            <w:top w:val="none" w:sz="0" w:space="0" w:color="auto"/>
            <w:left w:val="none" w:sz="0" w:space="0" w:color="auto"/>
            <w:bottom w:val="none" w:sz="0" w:space="0" w:color="auto"/>
            <w:right w:val="none" w:sz="0" w:space="0" w:color="auto"/>
          </w:divBdr>
        </w:div>
        <w:div w:id="1434134362">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nevsky.ru/library/aleksandr-nevskiy-velikiy-knyaz.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evsky.ru/library/shishov-aleksandr-nevskiy.html" TargetMode="External"/><Relationship Id="rId5" Type="http://schemas.openxmlformats.org/officeDocument/2006/relationships/hyperlink" Target="http://a-nevsky.ru/library/aleksandr-nevskiy-imya-rossii.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2257</Words>
  <Characters>12870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cp:lastPrinted>2017-05-31T09:49:00Z</cp:lastPrinted>
  <dcterms:created xsi:type="dcterms:W3CDTF">2017-05-31T09:47:00Z</dcterms:created>
  <dcterms:modified xsi:type="dcterms:W3CDTF">2017-05-31T09:51:00Z</dcterms:modified>
</cp:coreProperties>
</file>